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168" w:rsidRPr="00CF1F60" w:rsidRDefault="00872168" w:rsidP="00872168">
      <w:pPr>
        <w:shd w:val="clear" w:color="auto" w:fill="FFFFFF"/>
        <w:spacing w:before="173" w:line="259" w:lineRule="exact"/>
        <w:jc w:val="center"/>
        <w:rPr>
          <w:b/>
          <w:color w:val="000000"/>
          <w:spacing w:val="-1"/>
          <w:sz w:val="28"/>
          <w:szCs w:val="28"/>
        </w:rPr>
      </w:pPr>
      <w:r w:rsidRPr="00CF1F60">
        <w:rPr>
          <w:b/>
          <w:color w:val="000000"/>
          <w:spacing w:val="-1"/>
          <w:sz w:val="28"/>
          <w:szCs w:val="28"/>
        </w:rPr>
        <w:t>Пояснительная записка</w:t>
      </w:r>
    </w:p>
    <w:p w:rsidR="00872168" w:rsidRPr="00CF1F60" w:rsidRDefault="00872168" w:rsidP="00872168">
      <w:pPr>
        <w:shd w:val="clear" w:color="auto" w:fill="FFFFFF"/>
        <w:spacing w:before="173" w:line="259" w:lineRule="exact"/>
        <w:ind w:left="644" w:hanging="1495"/>
        <w:rPr>
          <w:b/>
          <w:color w:val="000000"/>
          <w:spacing w:val="-1"/>
          <w:sz w:val="28"/>
          <w:szCs w:val="28"/>
        </w:rPr>
      </w:pPr>
    </w:p>
    <w:p w:rsidR="00872168" w:rsidRPr="00CF1F60" w:rsidRDefault="00872168" w:rsidP="00872168">
      <w:pPr>
        <w:pStyle w:val="a8"/>
        <w:ind w:left="-142"/>
        <w:rPr>
          <w:rFonts w:ascii="Cambria" w:hAnsi="Cambria"/>
          <w:color w:val="000000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 xml:space="preserve">    </w:t>
      </w:r>
      <w:r w:rsidRPr="00CF1F60">
        <w:rPr>
          <w:rFonts w:ascii="Cambria" w:eastAsia="Calibri" w:hAnsi="Cambria"/>
          <w:color w:val="000000"/>
          <w:sz w:val="28"/>
          <w:szCs w:val="28"/>
        </w:rPr>
        <w:t>Рабочая программа по изобразительному искусству составлена на основе ФГОС ООО, примерной программ</w:t>
      </w:r>
      <w:proofErr w:type="gramStart"/>
      <w:r w:rsidRPr="00CF1F60">
        <w:rPr>
          <w:rFonts w:ascii="Cambria" w:eastAsia="Calibri" w:hAnsi="Cambria"/>
          <w:color w:val="000000"/>
          <w:sz w:val="28"/>
          <w:szCs w:val="28"/>
        </w:rPr>
        <w:t>ы ООО</w:t>
      </w:r>
      <w:proofErr w:type="gramEnd"/>
      <w:r w:rsidRPr="00CF1F60">
        <w:rPr>
          <w:rFonts w:ascii="Cambria" w:eastAsia="Calibri" w:hAnsi="Cambria"/>
          <w:color w:val="000000"/>
          <w:sz w:val="28"/>
          <w:szCs w:val="28"/>
        </w:rPr>
        <w:t xml:space="preserve">, авторской рабочей программы для общеобразовательных учреждений </w:t>
      </w:r>
      <w:r w:rsidRPr="00CF1F60">
        <w:rPr>
          <w:rFonts w:ascii="Cambria" w:hAnsi="Cambria"/>
          <w:sz w:val="28"/>
          <w:szCs w:val="28"/>
        </w:rPr>
        <w:t xml:space="preserve">«Изобразительное искусство 7кл» </w:t>
      </w:r>
      <w:proofErr w:type="spellStart"/>
      <w:r w:rsidRPr="00CF1F60">
        <w:rPr>
          <w:rFonts w:ascii="Cambria" w:hAnsi="Cambria"/>
          <w:sz w:val="28"/>
          <w:szCs w:val="28"/>
        </w:rPr>
        <w:t>Неменский</w:t>
      </w:r>
      <w:proofErr w:type="spellEnd"/>
      <w:r w:rsidRPr="00CF1F60">
        <w:rPr>
          <w:rFonts w:ascii="Cambria" w:hAnsi="Cambria"/>
          <w:sz w:val="28"/>
          <w:szCs w:val="28"/>
        </w:rPr>
        <w:t>, Б. М.[и др.]. – М.</w:t>
      </w:r>
      <w:proofErr w:type="gramStart"/>
      <w:r w:rsidRPr="00CF1F60">
        <w:rPr>
          <w:rFonts w:ascii="Cambria" w:hAnsi="Cambria"/>
          <w:sz w:val="28"/>
          <w:szCs w:val="28"/>
        </w:rPr>
        <w:t xml:space="preserve"> :</w:t>
      </w:r>
      <w:proofErr w:type="gramEnd"/>
      <w:r w:rsidRPr="00CF1F60">
        <w:rPr>
          <w:rFonts w:ascii="Cambria" w:hAnsi="Cambria"/>
          <w:sz w:val="28"/>
          <w:szCs w:val="28"/>
        </w:rPr>
        <w:t>Просвещение, 2015</w:t>
      </w:r>
      <w:r w:rsidRPr="00CF1F60">
        <w:rPr>
          <w:rFonts w:ascii="Cambria" w:eastAsia="Calibri" w:hAnsi="Cambria"/>
          <w:color w:val="000000"/>
          <w:sz w:val="28"/>
          <w:szCs w:val="28"/>
        </w:rPr>
        <w:t xml:space="preserve">, федерального перечня учебников на год  и ориентирована на достижение планируемых результатов ФГОС ООО учебного плана </w:t>
      </w:r>
    </w:p>
    <w:p w:rsidR="00872168" w:rsidRPr="00CF1F60" w:rsidRDefault="00872168" w:rsidP="00872168">
      <w:pPr>
        <w:pStyle w:val="a8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b/>
          <w:sz w:val="28"/>
          <w:szCs w:val="28"/>
        </w:rPr>
        <w:t xml:space="preserve">Основная </w:t>
      </w:r>
      <w:r w:rsidRPr="00CF1F60">
        <w:rPr>
          <w:rFonts w:ascii="Cambria" w:hAnsi="Cambria"/>
          <w:b/>
          <w:bCs/>
          <w:sz w:val="28"/>
          <w:szCs w:val="28"/>
        </w:rPr>
        <w:t xml:space="preserve">цель </w:t>
      </w:r>
      <w:r w:rsidRPr="00CF1F60">
        <w:rPr>
          <w:rFonts w:ascii="Cambria" w:hAnsi="Cambria"/>
          <w:sz w:val="28"/>
          <w:szCs w:val="28"/>
        </w:rPr>
        <w:t>школьного предмета «Изобразительное искусство» — развитие визуально-пространственного мышления учащихся как фор</w:t>
      </w:r>
      <w:r w:rsidRPr="00CF1F60">
        <w:rPr>
          <w:rFonts w:ascii="Cambria" w:hAnsi="Cambria"/>
          <w:sz w:val="28"/>
          <w:szCs w:val="28"/>
        </w:rPr>
        <w:softHyphen/>
        <w:t>мы эмоционально-ценностного, эстетического освоения мира, как формы самовыражения и ориентации в художественном и нравствен</w:t>
      </w:r>
      <w:r w:rsidRPr="00CF1F60">
        <w:rPr>
          <w:rFonts w:ascii="Cambria" w:hAnsi="Cambria"/>
          <w:sz w:val="28"/>
          <w:szCs w:val="28"/>
        </w:rPr>
        <w:softHyphen/>
        <w:t xml:space="preserve">ном пространстве культуры. Художественное развитие осуществляется в практической, </w:t>
      </w:r>
      <w:proofErr w:type="spellStart"/>
      <w:r w:rsidRPr="00CF1F60">
        <w:rPr>
          <w:rFonts w:ascii="Cambria" w:hAnsi="Cambria"/>
          <w:sz w:val="28"/>
          <w:szCs w:val="28"/>
        </w:rPr>
        <w:t>деятель</w:t>
      </w:r>
      <w:r w:rsidRPr="00CF1F60">
        <w:rPr>
          <w:rFonts w:ascii="Cambria" w:hAnsi="Cambria"/>
          <w:sz w:val="28"/>
          <w:szCs w:val="28"/>
        </w:rPr>
        <w:softHyphen/>
        <w:t>ностной</w:t>
      </w:r>
      <w:proofErr w:type="spellEnd"/>
      <w:r w:rsidRPr="00CF1F60">
        <w:rPr>
          <w:rFonts w:ascii="Cambria" w:hAnsi="Cambria"/>
          <w:sz w:val="28"/>
          <w:szCs w:val="28"/>
        </w:rPr>
        <w:t xml:space="preserve"> форме в процессе личностного художественного творчества.</w:t>
      </w:r>
    </w:p>
    <w:p w:rsidR="00872168" w:rsidRPr="00CF1F60" w:rsidRDefault="00872168" w:rsidP="00872168">
      <w:pPr>
        <w:pStyle w:val="a8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b/>
          <w:bCs/>
          <w:sz w:val="28"/>
          <w:szCs w:val="28"/>
        </w:rPr>
        <w:t xml:space="preserve">Основные задачи </w:t>
      </w:r>
      <w:r w:rsidRPr="00CF1F60">
        <w:rPr>
          <w:rFonts w:ascii="Cambria" w:hAnsi="Cambria"/>
          <w:sz w:val="28"/>
          <w:szCs w:val="28"/>
        </w:rPr>
        <w:t>предмета «Изобразительное искусство»:</w:t>
      </w:r>
    </w:p>
    <w:p w:rsidR="00872168" w:rsidRPr="00CF1F60" w:rsidRDefault="00872168" w:rsidP="00872168">
      <w:pPr>
        <w:pStyle w:val="a8"/>
        <w:numPr>
          <w:ilvl w:val="0"/>
          <w:numId w:val="1"/>
        </w:numPr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формирование опыта смыслового и эмоционально-ценностного вос</w:t>
      </w:r>
      <w:r w:rsidRPr="00CF1F60">
        <w:rPr>
          <w:rFonts w:ascii="Cambria" w:hAnsi="Cambria"/>
          <w:sz w:val="28"/>
          <w:szCs w:val="28"/>
        </w:rPr>
        <w:softHyphen/>
        <w:t>приятия визуального образа реальности и произведений искусства;</w:t>
      </w:r>
    </w:p>
    <w:p w:rsidR="00872168" w:rsidRPr="00CF1F60" w:rsidRDefault="00872168" w:rsidP="00872168">
      <w:pPr>
        <w:pStyle w:val="a8"/>
        <w:numPr>
          <w:ilvl w:val="0"/>
          <w:numId w:val="1"/>
        </w:numPr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освоение художественной культуры как формы материального вы</w:t>
      </w:r>
      <w:r w:rsidRPr="00CF1F60">
        <w:rPr>
          <w:rFonts w:ascii="Cambria" w:hAnsi="Cambria"/>
          <w:sz w:val="28"/>
          <w:szCs w:val="28"/>
        </w:rPr>
        <w:softHyphen/>
        <w:t>ражения в пространственных формах духовных ценностей;</w:t>
      </w:r>
    </w:p>
    <w:p w:rsidR="00872168" w:rsidRPr="00CF1F60" w:rsidRDefault="00872168" w:rsidP="00872168">
      <w:pPr>
        <w:pStyle w:val="a8"/>
        <w:numPr>
          <w:ilvl w:val="0"/>
          <w:numId w:val="1"/>
        </w:numPr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формирование понимания эмоционального и ценностного смысла визуально-пространственной формы;</w:t>
      </w:r>
    </w:p>
    <w:p w:rsidR="00872168" w:rsidRPr="00CF1F60" w:rsidRDefault="00872168" w:rsidP="00872168">
      <w:pPr>
        <w:pStyle w:val="a8"/>
        <w:numPr>
          <w:ilvl w:val="0"/>
          <w:numId w:val="1"/>
        </w:numPr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развитие творческого опыта как формирование способности к са</w:t>
      </w:r>
      <w:r w:rsidRPr="00CF1F60">
        <w:rPr>
          <w:rFonts w:ascii="Cambria" w:hAnsi="Cambria"/>
          <w:sz w:val="28"/>
          <w:szCs w:val="28"/>
        </w:rPr>
        <w:softHyphen/>
        <w:t>мостоятельным действиям в ситуации неопределенности;</w:t>
      </w:r>
    </w:p>
    <w:p w:rsidR="00872168" w:rsidRPr="00CF1F60" w:rsidRDefault="00872168" w:rsidP="00872168">
      <w:pPr>
        <w:pStyle w:val="a8"/>
        <w:numPr>
          <w:ilvl w:val="0"/>
          <w:numId w:val="1"/>
        </w:numPr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формирование активного, заинтересованного отношения к традици</w:t>
      </w:r>
      <w:r w:rsidRPr="00CF1F60">
        <w:rPr>
          <w:rFonts w:ascii="Cambria" w:hAnsi="Cambria"/>
          <w:sz w:val="28"/>
          <w:szCs w:val="28"/>
        </w:rPr>
        <w:softHyphen/>
        <w:t>ям культуры как к смысловой, эстетической и личностно-значимой ценности;</w:t>
      </w:r>
    </w:p>
    <w:p w:rsidR="00872168" w:rsidRPr="00CF1F60" w:rsidRDefault="00872168" w:rsidP="00872168">
      <w:pPr>
        <w:pStyle w:val="a8"/>
        <w:numPr>
          <w:ilvl w:val="0"/>
          <w:numId w:val="1"/>
        </w:numPr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воспитание уважения к истории культуры своего Отечества, выра</w:t>
      </w:r>
      <w:r w:rsidRPr="00CF1F60">
        <w:rPr>
          <w:rFonts w:ascii="Cambria" w:hAnsi="Cambria"/>
          <w:sz w:val="28"/>
          <w:szCs w:val="28"/>
        </w:rPr>
        <w:softHyphen/>
        <w:t>женной в ее архитектуре, изобразительном искусстве, в националь</w:t>
      </w:r>
      <w:r w:rsidRPr="00CF1F60">
        <w:rPr>
          <w:rFonts w:ascii="Cambria" w:hAnsi="Cambria"/>
          <w:sz w:val="28"/>
          <w:szCs w:val="28"/>
        </w:rPr>
        <w:softHyphen/>
        <w:t>ных образах предметно-материальной и пространственной среды и понимании красоты человека;</w:t>
      </w:r>
    </w:p>
    <w:p w:rsidR="00872168" w:rsidRPr="00CF1F60" w:rsidRDefault="00872168" w:rsidP="00872168">
      <w:pPr>
        <w:pStyle w:val="a8"/>
        <w:numPr>
          <w:ilvl w:val="0"/>
          <w:numId w:val="1"/>
        </w:numPr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развитие способности ориентироваться в мире современной художе</w:t>
      </w:r>
      <w:r w:rsidRPr="00CF1F60">
        <w:rPr>
          <w:rFonts w:ascii="Cambria" w:hAnsi="Cambria"/>
          <w:sz w:val="28"/>
          <w:szCs w:val="28"/>
        </w:rPr>
        <w:softHyphen/>
        <w:t>ственной культуры;</w:t>
      </w:r>
    </w:p>
    <w:p w:rsidR="00872168" w:rsidRPr="00CF1F60" w:rsidRDefault="00872168" w:rsidP="00872168">
      <w:pPr>
        <w:pStyle w:val="a8"/>
        <w:numPr>
          <w:ilvl w:val="0"/>
          <w:numId w:val="1"/>
        </w:numPr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овладение средствами художественного изображения как способом развития умения видеть реальный мир, как способностью к анали</w:t>
      </w:r>
      <w:r w:rsidRPr="00CF1F60">
        <w:rPr>
          <w:rFonts w:ascii="Cambria" w:hAnsi="Cambria"/>
          <w:sz w:val="28"/>
          <w:szCs w:val="28"/>
        </w:rPr>
        <w:softHyphen/>
        <w:t>зу и структурированию визуального образа на основе его эмоцио</w:t>
      </w:r>
      <w:r w:rsidRPr="00CF1F60">
        <w:rPr>
          <w:rFonts w:ascii="Cambria" w:hAnsi="Cambria"/>
          <w:sz w:val="28"/>
          <w:szCs w:val="28"/>
        </w:rPr>
        <w:softHyphen/>
        <w:t>нально-нравственной оценки;</w:t>
      </w:r>
    </w:p>
    <w:p w:rsidR="00872168" w:rsidRPr="00CF1F60" w:rsidRDefault="00872168" w:rsidP="00872168">
      <w:pPr>
        <w:pStyle w:val="a8"/>
        <w:numPr>
          <w:ilvl w:val="0"/>
          <w:numId w:val="1"/>
        </w:numPr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овладение основами культуры практической работы различными ху</w:t>
      </w:r>
      <w:r w:rsidRPr="00CF1F60">
        <w:rPr>
          <w:rFonts w:ascii="Cambria" w:hAnsi="Cambria"/>
          <w:sz w:val="28"/>
          <w:szCs w:val="28"/>
        </w:rPr>
        <w:softHyphen/>
        <w:t>дожественными материалами и инструментами для эстетической ор</w:t>
      </w:r>
      <w:r w:rsidRPr="00CF1F60">
        <w:rPr>
          <w:rFonts w:ascii="Cambria" w:hAnsi="Cambria"/>
          <w:sz w:val="28"/>
          <w:szCs w:val="28"/>
        </w:rPr>
        <w:softHyphen/>
        <w:t>ганизации и оформления школьной, бытовой и производственной среды.</w:t>
      </w:r>
    </w:p>
    <w:p w:rsidR="00872168" w:rsidRPr="00CF1F60" w:rsidRDefault="00872168" w:rsidP="00872168">
      <w:pPr>
        <w:pStyle w:val="a8"/>
        <w:jc w:val="both"/>
        <w:rPr>
          <w:rFonts w:ascii="Cambria" w:hAnsi="Cambria"/>
          <w:b/>
          <w:sz w:val="28"/>
          <w:szCs w:val="28"/>
        </w:rPr>
      </w:pPr>
    </w:p>
    <w:p w:rsidR="00872168" w:rsidRPr="00CF1F60" w:rsidRDefault="00872168" w:rsidP="00872168">
      <w:pPr>
        <w:pStyle w:val="a8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b/>
          <w:sz w:val="28"/>
          <w:szCs w:val="28"/>
        </w:rPr>
        <w:t>На изучение учебного предмета</w:t>
      </w:r>
      <w:r w:rsidRPr="00CF1F60">
        <w:rPr>
          <w:rFonts w:ascii="Cambria" w:hAnsi="Cambria"/>
          <w:sz w:val="28"/>
          <w:szCs w:val="28"/>
        </w:rPr>
        <w:t xml:space="preserve"> «Изобразительное искусство </w:t>
      </w:r>
      <w:proofErr w:type="spellStart"/>
      <w:r w:rsidRPr="00CF1F60">
        <w:rPr>
          <w:rFonts w:ascii="Cambria" w:hAnsi="Cambria"/>
          <w:sz w:val="28"/>
          <w:szCs w:val="28"/>
        </w:rPr>
        <w:t>=технология</w:t>
      </w:r>
      <w:proofErr w:type="spellEnd"/>
      <w:r w:rsidRPr="00CF1F60">
        <w:rPr>
          <w:rFonts w:ascii="Cambria" w:hAnsi="Cambria"/>
          <w:sz w:val="28"/>
          <w:szCs w:val="28"/>
        </w:rPr>
        <w:t>» в 7- классах отводится 34часов:</w:t>
      </w:r>
    </w:p>
    <w:p w:rsidR="00872168" w:rsidRPr="00CF1F60" w:rsidRDefault="00872168" w:rsidP="00872168">
      <w:pPr>
        <w:pStyle w:val="a8"/>
        <w:jc w:val="both"/>
        <w:rPr>
          <w:rFonts w:ascii="Cambria" w:hAnsi="Cambria"/>
          <w:sz w:val="28"/>
          <w:szCs w:val="28"/>
        </w:rPr>
      </w:pPr>
    </w:p>
    <w:p w:rsidR="00872168" w:rsidRPr="00CF1F60" w:rsidRDefault="00872168" w:rsidP="00872168">
      <w:pPr>
        <w:pStyle w:val="a8"/>
        <w:jc w:val="center"/>
        <w:rPr>
          <w:rFonts w:ascii="Cambria" w:hAnsi="Cambria"/>
          <w:sz w:val="28"/>
          <w:szCs w:val="28"/>
        </w:rPr>
      </w:pPr>
    </w:p>
    <w:p w:rsidR="00872168" w:rsidRPr="00CF1F60" w:rsidRDefault="00872168" w:rsidP="00872168">
      <w:pPr>
        <w:pStyle w:val="a8"/>
        <w:jc w:val="center"/>
        <w:rPr>
          <w:rFonts w:ascii="Cambria" w:hAnsi="Cambria"/>
          <w:sz w:val="28"/>
          <w:szCs w:val="28"/>
        </w:rPr>
      </w:pPr>
    </w:p>
    <w:p w:rsidR="00872168" w:rsidRPr="00CF1F60" w:rsidRDefault="00872168" w:rsidP="00872168">
      <w:pPr>
        <w:pStyle w:val="a8"/>
        <w:jc w:val="center"/>
        <w:rPr>
          <w:rFonts w:ascii="Cambria" w:hAnsi="Cambria"/>
          <w:b/>
          <w:sz w:val="28"/>
          <w:szCs w:val="28"/>
        </w:rPr>
      </w:pPr>
      <w:r w:rsidRPr="00CF1F60">
        <w:rPr>
          <w:rFonts w:ascii="Cambria" w:hAnsi="Cambria"/>
          <w:b/>
          <w:sz w:val="28"/>
          <w:szCs w:val="28"/>
        </w:rPr>
        <w:t>2. Планируемы результаты:</w:t>
      </w:r>
    </w:p>
    <w:p w:rsidR="00872168" w:rsidRPr="00CF1F60" w:rsidRDefault="00872168" w:rsidP="00872168">
      <w:pPr>
        <w:rPr>
          <w:rFonts w:ascii="Cambria" w:hAnsi="Cambria"/>
          <w:b/>
          <w:sz w:val="28"/>
          <w:szCs w:val="28"/>
        </w:rPr>
      </w:pPr>
      <w:r w:rsidRPr="00CF1F60">
        <w:rPr>
          <w:rFonts w:ascii="Cambria" w:hAnsi="Cambria"/>
          <w:b/>
          <w:sz w:val="28"/>
          <w:szCs w:val="28"/>
        </w:rPr>
        <w:t xml:space="preserve">Личностные, </w:t>
      </w:r>
      <w:proofErr w:type="spellStart"/>
      <w:r w:rsidRPr="00CF1F60">
        <w:rPr>
          <w:rFonts w:ascii="Cambria" w:hAnsi="Cambria"/>
          <w:b/>
          <w:sz w:val="28"/>
          <w:szCs w:val="28"/>
        </w:rPr>
        <w:t>метапредметные</w:t>
      </w:r>
      <w:proofErr w:type="spellEnd"/>
      <w:r w:rsidRPr="00CF1F60">
        <w:rPr>
          <w:rFonts w:ascii="Cambria" w:hAnsi="Cambria"/>
          <w:b/>
          <w:sz w:val="28"/>
          <w:szCs w:val="28"/>
        </w:rPr>
        <w:t xml:space="preserve"> и предметные результаты освоения учебного предмета.</w:t>
      </w:r>
    </w:p>
    <w:p w:rsidR="00872168" w:rsidRPr="00CF1F60" w:rsidRDefault="00872168" w:rsidP="00872168">
      <w:pPr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b/>
          <w:sz w:val="28"/>
          <w:szCs w:val="28"/>
        </w:rPr>
        <w:t>Личностные результаты</w:t>
      </w:r>
      <w:r w:rsidRPr="00CF1F60">
        <w:rPr>
          <w:rFonts w:ascii="Cambria" w:hAnsi="Cambria"/>
          <w:sz w:val="28"/>
          <w:szCs w:val="28"/>
        </w:rPr>
        <w:t xml:space="preserve"> отражаются в индивидуальных качественных свойствах учащихся:</w:t>
      </w:r>
    </w:p>
    <w:p w:rsidR="00872168" w:rsidRPr="00CF1F60" w:rsidRDefault="00872168" w:rsidP="00872168">
      <w:pPr>
        <w:ind w:firstLine="720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- воспитание гражданской идентичности: патриотизма и любви к Отечеству, чувства гордости за свою Родину; осознание своей этнической принадлежности, знание культуры своего народа, своего края, основ культуры народов России и человечества; усвоение гуманистических ценностей многонационального российского общества;</w:t>
      </w:r>
    </w:p>
    <w:p w:rsidR="00872168" w:rsidRPr="00CF1F60" w:rsidRDefault="00872168" w:rsidP="00872168">
      <w:pPr>
        <w:ind w:firstLine="720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- формирование ответственного отношения к учению, готовности и способности учащегося к самообразованию на основе мотивации к обучению и познанию;</w:t>
      </w:r>
    </w:p>
    <w:p w:rsidR="00872168" w:rsidRPr="00CF1F60" w:rsidRDefault="00872168" w:rsidP="00872168">
      <w:pPr>
        <w:ind w:firstLine="720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- формирование доброжелательного отношения к окружающим людям; Развитие морального сознания и компетентности в решении моральных проблем на основе личностного выбора, формирование нравственных качеств и нравственного поведения; осознание ответственного отношения к своим поступкам;</w:t>
      </w:r>
    </w:p>
    <w:p w:rsidR="00872168" w:rsidRPr="00CF1F60" w:rsidRDefault="00872168" w:rsidP="00872168">
      <w:pPr>
        <w:ind w:firstLine="720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- формирование коммуникативной компетентности в общении и сотрудничестве со сверстниками и взрослыми в процессе образовательной, творческой деятельности; готовности и способности вести диалог с другими людьми и достигать в нём понимания;</w:t>
      </w:r>
    </w:p>
    <w:p w:rsidR="00872168" w:rsidRPr="00CF1F60" w:rsidRDefault="00872168" w:rsidP="00872168">
      <w:pPr>
        <w:ind w:firstLine="720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- осознание значения семьи в жизни человека и общества, принятие ценностей семейной жизни, уважительное и заботливого отношение к членам своей семьи;</w:t>
      </w:r>
    </w:p>
    <w:p w:rsidR="00872168" w:rsidRPr="00CF1F60" w:rsidRDefault="00872168" w:rsidP="00872168">
      <w:pPr>
        <w:ind w:firstLine="720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-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872168" w:rsidRPr="00CF1F60" w:rsidRDefault="00872168" w:rsidP="00872168">
      <w:pPr>
        <w:jc w:val="both"/>
        <w:rPr>
          <w:rFonts w:ascii="Cambria" w:hAnsi="Cambria"/>
          <w:sz w:val="28"/>
          <w:szCs w:val="28"/>
        </w:rPr>
      </w:pPr>
      <w:proofErr w:type="spellStart"/>
      <w:r w:rsidRPr="00CF1F60">
        <w:rPr>
          <w:rFonts w:ascii="Cambria" w:hAnsi="Cambria"/>
          <w:b/>
          <w:sz w:val="28"/>
          <w:szCs w:val="28"/>
        </w:rPr>
        <w:t>Метапредметные</w:t>
      </w:r>
      <w:proofErr w:type="spellEnd"/>
      <w:r w:rsidRPr="00CF1F60">
        <w:rPr>
          <w:rFonts w:ascii="Cambria" w:hAnsi="Cambria"/>
          <w:b/>
          <w:sz w:val="28"/>
          <w:szCs w:val="28"/>
        </w:rPr>
        <w:t xml:space="preserve"> результаты</w:t>
      </w:r>
      <w:r w:rsidRPr="00CF1F60">
        <w:rPr>
          <w:rFonts w:ascii="Cambria" w:hAnsi="Cambria"/>
          <w:sz w:val="28"/>
          <w:szCs w:val="28"/>
        </w:rPr>
        <w:t xml:space="preserve"> характеризуют уровень </w:t>
      </w:r>
      <w:proofErr w:type="spellStart"/>
      <w:r w:rsidRPr="00CF1F60">
        <w:rPr>
          <w:rFonts w:ascii="Cambria" w:hAnsi="Cambria"/>
          <w:sz w:val="28"/>
          <w:szCs w:val="28"/>
        </w:rPr>
        <w:t>сформированности</w:t>
      </w:r>
      <w:proofErr w:type="spellEnd"/>
      <w:r w:rsidRPr="00CF1F60">
        <w:rPr>
          <w:rFonts w:ascii="Cambria" w:hAnsi="Cambria"/>
          <w:sz w:val="28"/>
          <w:szCs w:val="28"/>
        </w:rPr>
        <w:t xml:space="preserve"> универсальных способностей учащегося проявляющихся в познавательной  и практической творческой деятельности:</w:t>
      </w:r>
    </w:p>
    <w:p w:rsidR="00872168" w:rsidRPr="00CF1F60" w:rsidRDefault="00872168" w:rsidP="00872168">
      <w:pPr>
        <w:ind w:firstLine="720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- умение определять цели обучения, ставить задачи обучения, развивать мотивы познавательной деятельности;</w:t>
      </w:r>
    </w:p>
    <w:p w:rsidR="00872168" w:rsidRPr="00CF1F60" w:rsidRDefault="00872168" w:rsidP="00872168">
      <w:pPr>
        <w:ind w:firstLine="720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lastRenderedPageBreak/>
        <w:t>- умение самостоятельно планировать пути достижения целей, осознанно выбирать наиболее эффективные пути решения учебных и познавательных задач;</w:t>
      </w:r>
    </w:p>
    <w:p w:rsidR="00872168" w:rsidRPr="00CF1F60" w:rsidRDefault="00872168" w:rsidP="00872168">
      <w:pPr>
        <w:ind w:firstLine="720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- умение осуществлять самоконтроль, самооценку деятельности;</w:t>
      </w:r>
    </w:p>
    <w:p w:rsidR="00872168" w:rsidRPr="00CF1F60" w:rsidRDefault="00872168" w:rsidP="00872168">
      <w:pPr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b/>
          <w:sz w:val="28"/>
          <w:szCs w:val="28"/>
        </w:rPr>
        <w:t>Предметные результаты</w:t>
      </w:r>
      <w:r w:rsidRPr="00CF1F60">
        <w:rPr>
          <w:rFonts w:ascii="Cambria" w:hAnsi="Cambria"/>
          <w:sz w:val="28"/>
          <w:szCs w:val="28"/>
        </w:rPr>
        <w:t xml:space="preserve"> характеризуют опыт учащихся в художественно-творческой деятельности, который приобретается и  закрепляется в процессе освоения учебного предмета:</w:t>
      </w:r>
    </w:p>
    <w:p w:rsidR="00872168" w:rsidRPr="00CF1F60" w:rsidRDefault="00872168" w:rsidP="00872168">
      <w:pPr>
        <w:ind w:firstLine="720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- формирование основ художественной культуры обучающихся как части их общей духовной культуры; развитие эстетического эмоционально-ценностного видения окружающего мира; развитие зрительной памяти, ассоциативного мышления, художественного вкуса и творческого воображения;</w:t>
      </w:r>
    </w:p>
    <w:p w:rsidR="00872168" w:rsidRPr="00CF1F60" w:rsidRDefault="00872168" w:rsidP="00872168">
      <w:pPr>
        <w:ind w:firstLine="720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- развитие визуально-пространственного мышления как формы эмоционально-ценностного освоения мира и самовыражения;</w:t>
      </w:r>
    </w:p>
    <w:p w:rsidR="00872168" w:rsidRPr="00CF1F60" w:rsidRDefault="00872168" w:rsidP="00872168">
      <w:pPr>
        <w:ind w:firstLine="720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- освоение художественной культуры во всём многообразии её видов, жанров, стилей как материального выражения духовных ценностей, воплощённых в пространственных формах (фольклорное творчество, классические произведения, искусство современности);</w:t>
      </w:r>
    </w:p>
    <w:p w:rsidR="00872168" w:rsidRPr="00CF1F60" w:rsidRDefault="00872168" w:rsidP="00872168">
      <w:pPr>
        <w:ind w:firstLine="720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- воспитание уважения к истории культуры Отечества;</w:t>
      </w:r>
    </w:p>
    <w:p w:rsidR="00872168" w:rsidRPr="00CF1F60" w:rsidRDefault="00872168" w:rsidP="00872168">
      <w:pPr>
        <w:ind w:firstLine="720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- приобретение опыта создания художественного образа в разных видах и жанрах  визуально-пространственных искусств: изобразительных (живопись, графика, скульптура), декоративно-прикладных, в архитектуре и дизайне;</w:t>
      </w:r>
    </w:p>
    <w:p w:rsidR="00872168" w:rsidRPr="00CF1F60" w:rsidRDefault="00872168" w:rsidP="00872168">
      <w:pPr>
        <w:ind w:firstLine="720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- приобретение опыта работы различными художественными материалами 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др.);</w:t>
      </w:r>
    </w:p>
    <w:p w:rsidR="00872168" w:rsidRPr="00CF1F60" w:rsidRDefault="00872168" w:rsidP="00872168">
      <w:pPr>
        <w:ind w:firstLine="720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- развитие потребности в общении с произведениями изобразительного искусства</w:t>
      </w:r>
    </w:p>
    <w:p w:rsidR="00872168" w:rsidRPr="00CF1F60" w:rsidRDefault="00872168" w:rsidP="00872168">
      <w:pPr>
        <w:ind w:firstLine="720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>- осознание значимости искусства и творчества в личной и культурной самоидентификации личности;</w:t>
      </w:r>
    </w:p>
    <w:p w:rsidR="00872168" w:rsidRPr="00CF1F60" w:rsidRDefault="00872168" w:rsidP="00872168">
      <w:pPr>
        <w:ind w:firstLine="720"/>
        <w:jc w:val="both"/>
        <w:rPr>
          <w:rFonts w:ascii="Cambria" w:hAnsi="Cambria"/>
          <w:sz w:val="28"/>
          <w:szCs w:val="28"/>
        </w:rPr>
      </w:pPr>
      <w:r w:rsidRPr="00CF1F60">
        <w:rPr>
          <w:rFonts w:ascii="Cambria" w:hAnsi="Cambria"/>
          <w:sz w:val="28"/>
          <w:szCs w:val="28"/>
        </w:rPr>
        <w:t xml:space="preserve">- развитие индивидуальных творческих способностей обучающихся, формирование устойчивого интереса к творческой деятельности. </w:t>
      </w:r>
    </w:p>
    <w:p w:rsidR="00872168" w:rsidRPr="00CF1F60" w:rsidRDefault="00872168" w:rsidP="00872168">
      <w:pPr>
        <w:shd w:val="clear" w:color="auto" w:fill="FFFFFF"/>
        <w:spacing w:line="259" w:lineRule="exact"/>
        <w:rPr>
          <w:rFonts w:ascii="Cambria" w:hAnsi="Cambria"/>
          <w:b/>
          <w:color w:val="000000"/>
          <w:spacing w:val="-1"/>
          <w:sz w:val="28"/>
          <w:szCs w:val="28"/>
        </w:rPr>
      </w:pPr>
      <w:r w:rsidRPr="00CF1F60">
        <w:rPr>
          <w:rFonts w:ascii="Cambria" w:hAnsi="Cambria"/>
          <w:b/>
          <w:color w:val="000000"/>
          <w:spacing w:val="-1"/>
          <w:sz w:val="28"/>
          <w:szCs w:val="28"/>
        </w:rPr>
        <w:lastRenderedPageBreak/>
        <w:t>Планируемые результаты изучения учебного предмета</w:t>
      </w:r>
    </w:p>
    <w:p w:rsidR="00872168" w:rsidRPr="00CF1F60" w:rsidRDefault="00872168" w:rsidP="00872168">
      <w:pPr>
        <w:shd w:val="clear" w:color="auto" w:fill="FFFFFF"/>
        <w:spacing w:line="259" w:lineRule="exact"/>
        <w:jc w:val="both"/>
        <w:rPr>
          <w:rFonts w:ascii="Cambria" w:hAnsi="Cambria"/>
          <w:b/>
          <w:sz w:val="28"/>
          <w:szCs w:val="28"/>
        </w:rPr>
      </w:pPr>
      <w:r w:rsidRPr="00CF1F60">
        <w:rPr>
          <w:rFonts w:ascii="Cambria" w:hAnsi="Cambria"/>
          <w:b/>
          <w:bCs/>
          <w:iCs/>
          <w:sz w:val="28"/>
          <w:szCs w:val="28"/>
        </w:rPr>
        <w:t>Выпускник научится:</w:t>
      </w:r>
    </w:p>
    <w:p w:rsidR="00872168" w:rsidRPr="00CF1F60" w:rsidRDefault="00872168" w:rsidP="00872168">
      <w:pPr>
        <w:pStyle w:val="a6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14"/>
        <w:jc w:val="both"/>
        <w:rPr>
          <w:rFonts w:ascii="Cambria" w:eastAsia="Calibri" w:hAnsi="Cambria"/>
          <w:bCs/>
          <w:sz w:val="28"/>
          <w:szCs w:val="28"/>
        </w:rPr>
      </w:pPr>
      <w:r w:rsidRPr="00CF1F60">
        <w:rPr>
          <w:rFonts w:ascii="Cambria" w:eastAsia="Calibri" w:hAnsi="Cambria"/>
          <w:bCs/>
          <w:sz w:val="28"/>
          <w:szCs w:val="28"/>
        </w:rPr>
        <w:t>понимать роль и место искусства в развитии культуры, ориентироваться в связях искусства с наукой и религией;</w:t>
      </w:r>
    </w:p>
    <w:p w:rsidR="00872168" w:rsidRPr="00CF1F60" w:rsidRDefault="00872168" w:rsidP="00872168">
      <w:pPr>
        <w:pStyle w:val="ab"/>
        <w:numPr>
          <w:ilvl w:val="0"/>
          <w:numId w:val="2"/>
        </w:numPr>
        <w:tabs>
          <w:tab w:val="left" w:pos="993"/>
          <w:tab w:val="left" w:pos="1134"/>
        </w:tabs>
        <w:spacing w:line="240" w:lineRule="auto"/>
        <w:ind w:left="0" w:firstLine="714"/>
        <w:rPr>
          <w:szCs w:val="28"/>
        </w:rPr>
      </w:pPr>
      <w:r w:rsidRPr="00CF1F60">
        <w:rPr>
          <w:bCs/>
          <w:szCs w:val="28"/>
        </w:rPr>
        <w:t xml:space="preserve">осознавать </w:t>
      </w:r>
      <w:r w:rsidRPr="00CF1F60">
        <w:rPr>
          <w:szCs w:val="28"/>
        </w:rPr>
        <w:t>потенциал искусства в познании мира, в формировании отношения к человеку, природным и социальным явлениям; понимать роль искусства в создании материальной среды обитания человека;</w:t>
      </w:r>
    </w:p>
    <w:p w:rsidR="00872168" w:rsidRPr="00CF1F60" w:rsidRDefault="00872168" w:rsidP="00872168">
      <w:pPr>
        <w:pStyle w:val="ab"/>
        <w:numPr>
          <w:ilvl w:val="0"/>
          <w:numId w:val="2"/>
        </w:numPr>
        <w:tabs>
          <w:tab w:val="left" w:pos="993"/>
          <w:tab w:val="left" w:pos="1134"/>
        </w:tabs>
        <w:spacing w:line="240" w:lineRule="auto"/>
        <w:ind w:left="0" w:firstLine="714"/>
        <w:rPr>
          <w:szCs w:val="28"/>
        </w:rPr>
      </w:pPr>
      <w:r w:rsidRPr="00CF1F60">
        <w:rPr>
          <w:szCs w:val="28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образы.</w:t>
      </w:r>
    </w:p>
    <w:p w:rsidR="00872168" w:rsidRPr="00CF1F60" w:rsidRDefault="00872168" w:rsidP="00872168">
      <w:pPr>
        <w:pStyle w:val="3"/>
        <w:tabs>
          <w:tab w:val="left" w:pos="993"/>
          <w:tab w:val="left" w:pos="1134"/>
        </w:tabs>
        <w:spacing w:after="0" w:line="240" w:lineRule="auto"/>
        <w:ind w:left="0" w:firstLine="714"/>
        <w:jc w:val="both"/>
        <w:rPr>
          <w:rFonts w:ascii="Times New Roman" w:hAnsi="Times New Roman"/>
          <w:b/>
          <w:iCs/>
          <w:sz w:val="28"/>
          <w:szCs w:val="28"/>
        </w:rPr>
      </w:pPr>
      <w:r w:rsidRPr="00CF1F60">
        <w:rPr>
          <w:rFonts w:ascii="Times New Roman" w:hAnsi="Times New Roman"/>
          <w:b/>
          <w:iCs/>
          <w:sz w:val="28"/>
          <w:szCs w:val="28"/>
        </w:rPr>
        <w:t>Выпускник получит возможность научиться:</w:t>
      </w:r>
    </w:p>
    <w:p w:rsidR="00872168" w:rsidRPr="00CF1F60" w:rsidRDefault="00872168" w:rsidP="00872168">
      <w:pPr>
        <w:pStyle w:val="aa"/>
        <w:numPr>
          <w:ilvl w:val="0"/>
          <w:numId w:val="2"/>
        </w:numPr>
        <w:tabs>
          <w:tab w:val="left" w:pos="993"/>
          <w:tab w:val="left" w:pos="1134"/>
        </w:tabs>
        <w:ind w:left="0" w:firstLine="714"/>
        <w:jc w:val="both"/>
        <w:rPr>
          <w:iCs/>
          <w:sz w:val="28"/>
          <w:szCs w:val="28"/>
        </w:rPr>
      </w:pPr>
      <w:r w:rsidRPr="00CF1F60">
        <w:rPr>
          <w:iCs/>
          <w:sz w:val="28"/>
          <w:szCs w:val="28"/>
        </w:rPr>
        <w:t>выделять и анализировать авторскую концепцию художественного образа в произведении искусства;</w:t>
      </w:r>
    </w:p>
    <w:p w:rsidR="00872168" w:rsidRPr="00CF1F60" w:rsidRDefault="00872168" w:rsidP="00872168">
      <w:pPr>
        <w:pStyle w:val="aa"/>
        <w:numPr>
          <w:ilvl w:val="0"/>
          <w:numId w:val="2"/>
        </w:numPr>
        <w:tabs>
          <w:tab w:val="left" w:pos="993"/>
          <w:tab w:val="left" w:pos="1134"/>
        </w:tabs>
        <w:ind w:left="0" w:firstLine="714"/>
        <w:jc w:val="both"/>
        <w:rPr>
          <w:iCs/>
          <w:sz w:val="28"/>
          <w:szCs w:val="28"/>
        </w:rPr>
      </w:pPr>
      <w:r w:rsidRPr="00CF1F60">
        <w:rPr>
          <w:iCs/>
          <w:sz w:val="28"/>
          <w:szCs w:val="28"/>
        </w:rPr>
        <w:t>определять эстетические категории «прекрасное» и «безобразное», «комическое» и «трагическое» и др. в произведениях пластических искусств и использовать эти знания на практике;</w:t>
      </w:r>
    </w:p>
    <w:p w:rsidR="00872168" w:rsidRPr="00CF1F60" w:rsidRDefault="00872168" w:rsidP="00872168">
      <w:pPr>
        <w:pStyle w:val="aa"/>
        <w:numPr>
          <w:ilvl w:val="0"/>
          <w:numId w:val="2"/>
        </w:numPr>
        <w:tabs>
          <w:tab w:val="left" w:pos="993"/>
          <w:tab w:val="left" w:pos="1134"/>
        </w:tabs>
        <w:ind w:left="0" w:firstLine="714"/>
        <w:jc w:val="both"/>
        <w:rPr>
          <w:iCs/>
          <w:sz w:val="28"/>
          <w:szCs w:val="28"/>
        </w:rPr>
      </w:pPr>
      <w:r w:rsidRPr="00CF1F60">
        <w:rPr>
          <w:iCs/>
          <w:sz w:val="28"/>
          <w:szCs w:val="28"/>
        </w:rPr>
        <w:t>различать произведения разных эпох, художественных стилей; различать работы великих мастеров по художественной манере.</w:t>
      </w:r>
    </w:p>
    <w:p w:rsidR="00872168" w:rsidRPr="00CF1F60" w:rsidRDefault="00872168" w:rsidP="00872168">
      <w:pPr>
        <w:pStyle w:val="ab"/>
        <w:tabs>
          <w:tab w:val="left" w:pos="993"/>
          <w:tab w:val="left" w:pos="1134"/>
        </w:tabs>
        <w:spacing w:line="240" w:lineRule="auto"/>
        <w:ind w:firstLine="714"/>
        <w:rPr>
          <w:b/>
          <w:szCs w:val="28"/>
        </w:rPr>
      </w:pPr>
      <w:r w:rsidRPr="00CF1F60">
        <w:rPr>
          <w:b/>
          <w:szCs w:val="28"/>
        </w:rPr>
        <w:t>Духовно-нравственные проблемы жизни и искусства</w:t>
      </w:r>
    </w:p>
    <w:p w:rsidR="00872168" w:rsidRPr="00CF1F60" w:rsidRDefault="00872168" w:rsidP="00872168">
      <w:pPr>
        <w:pStyle w:val="ab"/>
        <w:tabs>
          <w:tab w:val="left" w:pos="993"/>
          <w:tab w:val="left" w:pos="1134"/>
        </w:tabs>
        <w:spacing w:line="240" w:lineRule="auto"/>
        <w:ind w:firstLine="714"/>
        <w:rPr>
          <w:b/>
          <w:szCs w:val="28"/>
        </w:rPr>
      </w:pPr>
      <w:r w:rsidRPr="00CF1F60">
        <w:rPr>
          <w:b/>
          <w:bCs/>
          <w:szCs w:val="28"/>
        </w:rPr>
        <w:t>Выпускник научится:</w:t>
      </w:r>
    </w:p>
    <w:p w:rsidR="00872168" w:rsidRPr="00CF1F60" w:rsidRDefault="00872168" w:rsidP="00872168">
      <w:pPr>
        <w:pStyle w:val="aa"/>
        <w:numPr>
          <w:ilvl w:val="0"/>
          <w:numId w:val="2"/>
        </w:numPr>
        <w:tabs>
          <w:tab w:val="left" w:pos="993"/>
          <w:tab w:val="left" w:pos="1176"/>
        </w:tabs>
        <w:ind w:left="0" w:firstLine="714"/>
        <w:jc w:val="both"/>
        <w:rPr>
          <w:sz w:val="28"/>
          <w:szCs w:val="28"/>
        </w:rPr>
      </w:pPr>
      <w:r w:rsidRPr="00CF1F60">
        <w:rPr>
          <w:sz w:val="28"/>
          <w:szCs w:val="28"/>
        </w:rPr>
        <w:t>понимать связи искусства с всемирной историей и историей Отечества;</w:t>
      </w:r>
    </w:p>
    <w:p w:rsidR="00872168" w:rsidRPr="00CF1F60" w:rsidRDefault="00872168" w:rsidP="00872168">
      <w:pPr>
        <w:pStyle w:val="aa"/>
        <w:numPr>
          <w:ilvl w:val="0"/>
          <w:numId w:val="2"/>
        </w:numPr>
        <w:tabs>
          <w:tab w:val="left" w:pos="993"/>
          <w:tab w:val="left" w:pos="1176"/>
        </w:tabs>
        <w:ind w:left="0" w:firstLine="714"/>
        <w:jc w:val="both"/>
        <w:rPr>
          <w:sz w:val="28"/>
          <w:szCs w:val="28"/>
        </w:rPr>
      </w:pPr>
      <w:r w:rsidRPr="00CF1F60">
        <w:rPr>
          <w:sz w:val="28"/>
          <w:szCs w:val="28"/>
        </w:rPr>
        <w:t>осознавать роль искусства в формировании мировоззрения, в развитии религиозных представлений и в передаче духовно-нравственного опыта поколений; осмысливать на основе произведений искусства морально-нравственную позицию автора и давать ей оценку, соотнося с собственной позицией;</w:t>
      </w:r>
    </w:p>
    <w:p w:rsidR="00872168" w:rsidRPr="00CF1F60" w:rsidRDefault="00872168" w:rsidP="00872168">
      <w:pPr>
        <w:pStyle w:val="aa"/>
        <w:numPr>
          <w:ilvl w:val="0"/>
          <w:numId w:val="2"/>
        </w:numPr>
        <w:tabs>
          <w:tab w:val="left" w:pos="993"/>
          <w:tab w:val="left" w:pos="1176"/>
        </w:tabs>
        <w:ind w:left="0" w:firstLine="714"/>
        <w:jc w:val="both"/>
        <w:rPr>
          <w:sz w:val="28"/>
          <w:szCs w:val="28"/>
        </w:rPr>
      </w:pPr>
      <w:r w:rsidRPr="00CF1F60">
        <w:rPr>
          <w:sz w:val="28"/>
          <w:szCs w:val="28"/>
        </w:rPr>
        <w:t xml:space="preserve">передавать в собственной художественной деятельности красоту мира, выражать своё отношение к негативным явлениям жизни и искусства; </w:t>
      </w:r>
      <w:r w:rsidRPr="00CF1F60">
        <w:rPr>
          <w:iCs/>
          <w:sz w:val="28"/>
          <w:szCs w:val="28"/>
        </w:rPr>
        <w:t>осознавать важность сохранения художественных ценностей для последующих поколений, роль художественных музеев в жизни страны, края, города.</w:t>
      </w:r>
    </w:p>
    <w:p w:rsidR="00872168" w:rsidRPr="00CF1F60" w:rsidRDefault="00872168" w:rsidP="00872168">
      <w:pPr>
        <w:pStyle w:val="3"/>
        <w:tabs>
          <w:tab w:val="left" w:pos="993"/>
          <w:tab w:val="left" w:pos="1134"/>
        </w:tabs>
        <w:spacing w:after="0" w:line="240" w:lineRule="auto"/>
        <w:ind w:left="0" w:firstLine="714"/>
        <w:jc w:val="both"/>
        <w:rPr>
          <w:rFonts w:ascii="Times New Roman" w:hAnsi="Times New Roman"/>
          <w:b/>
          <w:iCs/>
          <w:sz w:val="28"/>
          <w:szCs w:val="28"/>
        </w:rPr>
      </w:pPr>
      <w:r w:rsidRPr="00CF1F60">
        <w:rPr>
          <w:rFonts w:ascii="Times New Roman" w:hAnsi="Times New Roman"/>
          <w:b/>
          <w:iCs/>
          <w:sz w:val="28"/>
          <w:szCs w:val="28"/>
        </w:rPr>
        <w:t>Выпускник получит возможность научиться:</w:t>
      </w:r>
    </w:p>
    <w:p w:rsidR="00872168" w:rsidRPr="00CF1F60" w:rsidRDefault="00872168" w:rsidP="00872168">
      <w:pPr>
        <w:pStyle w:val="aa"/>
        <w:numPr>
          <w:ilvl w:val="0"/>
          <w:numId w:val="2"/>
        </w:numPr>
        <w:tabs>
          <w:tab w:val="left" w:pos="993"/>
          <w:tab w:val="left" w:pos="1176"/>
        </w:tabs>
        <w:ind w:left="0" w:firstLine="714"/>
        <w:jc w:val="both"/>
        <w:rPr>
          <w:iCs/>
          <w:sz w:val="28"/>
          <w:szCs w:val="28"/>
        </w:rPr>
      </w:pPr>
      <w:r w:rsidRPr="00CF1F60">
        <w:rPr>
          <w:iCs/>
          <w:sz w:val="28"/>
          <w:szCs w:val="28"/>
        </w:rPr>
        <w:t>понимать гражданское подвижничество художника в выявлении положительных и отрицательных сторон жизни в художественном образе; осознавать необходимость развитого эстетического вкуса в жизни современного человека;</w:t>
      </w:r>
    </w:p>
    <w:p w:rsidR="00872168" w:rsidRPr="00CF1F60" w:rsidRDefault="00872168" w:rsidP="00872168">
      <w:pPr>
        <w:pStyle w:val="aa"/>
        <w:numPr>
          <w:ilvl w:val="0"/>
          <w:numId w:val="2"/>
        </w:numPr>
        <w:tabs>
          <w:tab w:val="left" w:pos="993"/>
          <w:tab w:val="left" w:pos="1176"/>
        </w:tabs>
        <w:ind w:left="0" w:firstLine="714"/>
        <w:jc w:val="both"/>
        <w:rPr>
          <w:iCs/>
          <w:sz w:val="28"/>
          <w:szCs w:val="28"/>
        </w:rPr>
      </w:pPr>
      <w:r w:rsidRPr="00CF1F60">
        <w:rPr>
          <w:iCs/>
          <w:sz w:val="28"/>
          <w:szCs w:val="28"/>
        </w:rPr>
        <w:t xml:space="preserve">понимать специфику ориентированности отечественного искусства на приоритет этического над </w:t>
      </w:r>
      <w:proofErr w:type="gramStart"/>
      <w:r w:rsidRPr="00CF1F60">
        <w:rPr>
          <w:iCs/>
          <w:sz w:val="28"/>
          <w:szCs w:val="28"/>
        </w:rPr>
        <w:t>эстетическим</w:t>
      </w:r>
      <w:proofErr w:type="gramEnd"/>
      <w:r w:rsidRPr="00CF1F60">
        <w:rPr>
          <w:iCs/>
          <w:sz w:val="28"/>
          <w:szCs w:val="28"/>
        </w:rPr>
        <w:t>.</w:t>
      </w:r>
    </w:p>
    <w:p w:rsidR="00872168" w:rsidRPr="00CF1F60" w:rsidRDefault="00872168" w:rsidP="00872168">
      <w:pPr>
        <w:pStyle w:val="aa"/>
        <w:tabs>
          <w:tab w:val="left" w:pos="993"/>
          <w:tab w:val="left" w:pos="1134"/>
        </w:tabs>
        <w:ind w:left="0" w:firstLine="714"/>
        <w:jc w:val="both"/>
        <w:rPr>
          <w:b/>
          <w:iCs/>
          <w:sz w:val="28"/>
          <w:szCs w:val="28"/>
        </w:rPr>
      </w:pPr>
      <w:r w:rsidRPr="00CF1F60">
        <w:rPr>
          <w:b/>
          <w:sz w:val="28"/>
          <w:szCs w:val="28"/>
        </w:rPr>
        <w:t>Язык пластических искусств и художественный образ</w:t>
      </w:r>
    </w:p>
    <w:p w:rsidR="00872168" w:rsidRPr="00CF1F60" w:rsidRDefault="00872168" w:rsidP="00872168">
      <w:pPr>
        <w:pStyle w:val="5"/>
        <w:tabs>
          <w:tab w:val="left" w:pos="993"/>
          <w:tab w:val="left" w:pos="1134"/>
        </w:tabs>
        <w:spacing w:before="0" w:line="240" w:lineRule="auto"/>
        <w:ind w:firstLine="714"/>
        <w:jc w:val="both"/>
        <w:rPr>
          <w:rFonts w:ascii="Times New Roman" w:hAnsi="Times New Roman"/>
          <w:b/>
          <w:bCs/>
          <w:iCs/>
          <w:color w:val="auto"/>
          <w:sz w:val="28"/>
          <w:szCs w:val="28"/>
        </w:rPr>
      </w:pPr>
      <w:r w:rsidRPr="00CF1F60">
        <w:rPr>
          <w:rFonts w:ascii="Times New Roman" w:hAnsi="Times New Roman"/>
          <w:b/>
          <w:bCs/>
          <w:iCs/>
          <w:color w:val="auto"/>
          <w:sz w:val="28"/>
          <w:szCs w:val="28"/>
        </w:rPr>
        <w:t>Выпускник научится:</w:t>
      </w:r>
    </w:p>
    <w:p w:rsidR="00872168" w:rsidRPr="00CF1F60" w:rsidRDefault="00872168" w:rsidP="00872168">
      <w:pPr>
        <w:pStyle w:val="aa"/>
        <w:numPr>
          <w:ilvl w:val="0"/>
          <w:numId w:val="2"/>
        </w:numPr>
        <w:tabs>
          <w:tab w:val="left" w:pos="993"/>
          <w:tab w:val="left" w:pos="1176"/>
        </w:tabs>
        <w:ind w:left="0" w:firstLine="714"/>
        <w:jc w:val="both"/>
        <w:rPr>
          <w:sz w:val="28"/>
          <w:szCs w:val="28"/>
        </w:rPr>
      </w:pPr>
      <w:proofErr w:type="spellStart"/>
      <w:proofErr w:type="gramStart"/>
      <w:r w:rsidRPr="00CF1F60">
        <w:rPr>
          <w:sz w:val="28"/>
          <w:szCs w:val="28"/>
        </w:rPr>
        <w:t>эмоционально-ценностно</w:t>
      </w:r>
      <w:proofErr w:type="spellEnd"/>
      <w:proofErr w:type="gramEnd"/>
      <w:r w:rsidRPr="00CF1F60">
        <w:rPr>
          <w:sz w:val="28"/>
          <w:szCs w:val="28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языка;</w:t>
      </w:r>
    </w:p>
    <w:p w:rsidR="00872168" w:rsidRPr="00CF1F60" w:rsidRDefault="00872168" w:rsidP="00872168">
      <w:pPr>
        <w:pStyle w:val="aa"/>
        <w:numPr>
          <w:ilvl w:val="0"/>
          <w:numId w:val="2"/>
        </w:numPr>
        <w:tabs>
          <w:tab w:val="left" w:pos="993"/>
          <w:tab w:val="left" w:pos="1176"/>
        </w:tabs>
        <w:ind w:left="0" w:firstLine="714"/>
        <w:jc w:val="both"/>
        <w:rPr>
          <w:sz w:val="28"/>
          <w:szCs w:val="28"/>
        </w:rPr>
      </w:pPr>
      <w:r w:rsidRPr="00CF1F60">
        <w:rPr>
          <w:sz w:val="28"/>
          <w:szCs w:val="28"/>
        </w:rPr>
        <w:t>понимать роль художественного образа и понятия «выразительность» в искусстве;</w:t>
      </w:r>
    </w:p>
    <w:p w:rsidR="00872168" w:rsidRPr="00CF1F60" w:rsidRDefault="00872168" w:rsidP="00872168">
      <w:pPr>
        <w:pStyle w:val="aa"/>
        <w:numPr>
          <w:ilvl w:val="0"/>
          <w:numId w:val="2"/>
        </w:numPr>
        <w:tabs>
          <w:tab w:val="left" w:pos="993"/>
          <w:tab w:val="left" w:pos="1176"/>
        </w:tabs>
        <w:ind w:left="0" w:firstLine="714"/>
        <w:jc w:val="both"/>
        <w:rPr>
          <w:sz w:val="28"/>
          <w:szCs w:val="28"/>
        </w:rPr>
      </w:pPr>
      <w:r w:rsidRPr="00CF1F60">
        <w:rPr>
          <w:sz w:val="28"/>
          <w:szCs w:val="28"/>
        </w:rPr>
        <w:lastRenderedPageBreak/>
        <w:t>создавать композиции на заданную тему на плоскости и в пространстве, используя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 в живописи, скульптуре, графике;</w:t>
      </w:r>
    </w:p>
    <w:p w:rsidR="00872168" w:rsidRPr="00CF1F60" w:rsidRDefault="00872168" w:rsidP="00872168">
      <w:pPr>
        <w:pStyle w:val="ab"/>
        <w:numPr>
          <w:ilvl w:val="0"/>
          <w:numId w:val="2"/>
        </w:numPr>
        <w:tabs>
          <w:tab w:val="left" w:pos="993"/>
          <w:tab w:val="left" w:pos="1176"/>
        </w:tabs>
        <w:spacing w:line="240" w:lineRule="auto"/>
        <w:ind w:left="0" w:firstLine="714"/>
        <w:rPr>
          <w:szCs w:val="28"/>
        </w:rPr>
      </w:pPr>
      <w:proofErr w:type="gramStart"/>
      <w:r w:rsidRPr="00CF1F60">
        <w:rPr>
          <w:szCs w:val="28"/>
        </w:rPr>
        <w:t>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фигуры, характерные черты внешнего облика, одежды, украшений человека; 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  <w:proofErr w:type="gramEnd"/>
    </w:p>
    <w:p w:rsidR="00872168" w:rsidRPr="00CF1F60" w:rsidRDefault="00872168" w:rsidP="00872168">
      <w:pPr>
        <w:pStyle w:val="ab"/>
        <w:numPr>
          <w:ilvl w:val="0"/>
          <w:numId w:val="2"/>
        </w:numPr>
        <w:tabs>
          <w:tab w:val="left" w:pos="993"/>
          <w:tab w:val="left" w:pos="1176"/>
        </w:tabs>
        <w:spacing w:line="240" w:lineRule="auto"/>
        <w:ind w:left="0" w:firstLine="714"/>
        <w:rPr>
          <w:szCs w:val="28"/>
        </w:rPr>
      </w:pPr>
      <w:r w:rsidRPr="00CF1F60">
        <w:rPr>
          <w:szCs w:val="28"/>
        </w:rPr>
        <w:t>использовать декоративные элементы, геометрические, растительные узоры для украшения изделий и предметов быта,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 условий).</w:t>
      </w:r>
    </w:p>
    <w:p w:rsidR="00872168" w:rsidRPr="00CF1F60" w:rsidRDefault="00872168" w:rsidP="00872168">
      <w:pPr>
        <w:pStyle w:val="3"/>
        <w:tabs>
          <w:tab w:val="left" w:pos="993"/>
          <w:tab w:val="left" w:pos="1134"/>
        </w:tabs>
        <w:spacing w:after="0" w:line="240" w:lineRule="auto"/>
        <w:ind w:left="0" w:firstLine="714"/>
        <w:jc w:val="both"/>
        <w:rPr>
          <w:rFonts w:ascii="Times New Roman" w:hAnsi="Times New Roman"/>
          <w:b/>
          <w:iCs/>
          <w:sz w:val="28"/>
          <w:szCs w:val="28"/>
        </w:rPr>
      </w:pPr>
      <w:r w:rsidRPr="00CF1F60">
        <w:rPr>
          <w:rFonts w:ascii="Times New Roman" w:hAnsi="Times New Roman"/>
          <w:b/>
          <w:iCs/>
          <w:sz w:val="28"/>
          <w:szCs w:val="28"/>
        </w:rPr>
        <w:t>Выпускник получит возможность научиться:</w:t>
      </w:r>
    </w:p>
    <w:p w:rsidR="00872168" w:rsidRPr="00CF1F60" w:rsidRDefault="00872168" w:rsidP="00872168">
      <w:pPr>
        <w:pStyle w:val="2"/>
        <w:widowControl w:val="0"/>
        <w:numPr>
          <w:ilvl w:val="0"/>
          <w:numId w:val="2"/>
        </w:numPr>
        <w:tabs>
          <w:tab w:val="left" w:pos="993"/>
          <w:tab w:val="left" w:pos="1176"/>
        </w:tabs>
        <w:spacing w:after="0" w:line="240" w:lineRule="auto"/>
        <w:ind w:left="0" w:firstLine="714"/>
        <w:jc w:val="both"/>
        <w:rPr>
          <w:rFonts w:ascii="Times New Roman" w:hAnsi="Times New Roman"/>
          <w:iCs/>
          <w:sz w:val="28"/>
          <w:szCs w:val="28"/>
        </w:rPr>
      </w:pPr>
      <w:r w:rsidRPr="00CF1F60">
        <w:rPr>
          <w:rFonts w:ascii="Times New Roman" w:hAnsi="Times New Roman"/>
          <w:iCs/>
          <w:sz w:val="28"/>
          <w:szCs w:val="28"/>
        </w:rPr>
        <w:t>анализировать и высказывать суждение о своей творческой работе и работе одноклассников;</w:t>
      </w:r>
    </w:p>
    <w:p w:rsidR="00872168" w:rsidRPr="00CF1F60" w:rsidRDefault="00872168" w:rsidP="00872168">
      <w:pPr>
        <w:pStyle w:val="2"/>
        <w:widowControl w:val="0"/>
        <w:numPr>
          <w:ilvl w:val="0"/>
          <w:numId w:val="2"/>
        </w:numPr>
        <w:tabs>
          <w:tab w:val="left" w:pos="993"/>
          <w:tab w:val="left" w:pos="1176"/>
        </w:tabs>
        <w:spacing w:after="0" w:line="240" w:lineRule="auto"/>
        <w:ind w:left="0" w:firstLine="714"/>
        <w:jc w:val="both"/>
        <w:rPr>
          <w:rFonts w:ascii="Times New Roman" w:hAnsi="Times New Roman"/>
          <w:iCs/>
          <w:sz w:val="28"/>
          <w:szCs w:val="28"/>
        </w:rPr>
      </w:pPr>
      <w:r w:rsidRPr="00CF1F60">
        <w:rPr>
          <w:rFonts w:ascii="Times New Roman" w:hAnsi="Times New Roman"/>
          <w:iCs/>
          <w:sz w:val="28"/>
          <w:szCs w:val="28"/>
        </w:rPr>
        <w:t xml:space="preserve">понимать и использовать в художественной работе материалы и средства художественной выразительности, соответствующие замыслу; анализировать </w:t>
      </w:r>
      <w:r w:rsidRPr="00CF1F60">
        <w:rPr>
          <w:rFonts w:ascii="Times New Roman" w:hAnsi="Times New Roman"/>
          <w:sz w:val="28"/>
          <w:szCs w:val="28"/>
        </w:rPr>
        <w:t>средства выразительности, используемые художниками, скульпторами, архитекторами, дизайнерами для создания художественного образа.</w:t>
      </w:r>
    </w:p>
    <w:p w:rsidR="00872168" w:rsidRPr="00CF1F60" w:rsidRDefault="00872168" w:rsidP="00872168">
      <w:pPr>
        <w:pStyle w:val="Abstract0"/>
        <w:tabs>
          <w:tab w:val="left" w:pos="993"/>
          <w:tab w:val="left" w:pos="1134"/>
        </w:tabs>
        <w:spacing w:line="240" w:lineRule="auto"/>
        <w:ind w:firstLine="714"/>
        <w:rPr>
          <w:b/>
          <w:iCs/>
        </w:rPr>
      </w:pPr>
      <w:r w:rsidRPr="00CF1F60">
        <w:rPr>
          <w:b/>
        </w:rPr>
        <w:t>Виды и жанры изобразительного искусства</w:t>
      </w:r>
    </w:p>
    <w:p w:rsidR="00872168" w:rsidRPr="00CF1F60" w:rsidRDefault="00872168" w:rsidP="00872168">
      <w:pPr>
        <w:pStyle w:val="5"/>
        <w:tabs>
          <w:tab w:val="left" w:pos="993"/>
          <w:tab w:val="left" w:pos="1134"/>
        </w:tabs>
        <w:spacing w:before="0" w:line="240" w:lineRule="auto"/>
        <w:ind w:firstLine="714"/>
        <w:jc w:val="both"/>
        <w:rPr>
          <w:rFonts w:ascii="Times New Roman" w:hAnsi="Times New Roman"/>
          <w:b/>
          <w:bCs/>
          <w:iCs/>
          <w:color w:val="auto"/>
          <w:sz w:val="28"/>
          <w:szCs w:val="28"/>
        </w:rPr>
      </w:pPr>
      <w:r w:rsidRPr="00CF1F60">
        <w:rPr>
          <w:rFonts w:ascii="Times New Roman" w:hAnsi="Times New Roman"/>
          <w:b/>
          <w:bCs/>
          <w:iCs/>
          <w:color w:val="auto"/>
          <w:sz w:val="28"/>
          <w:szCs w:val="28"/>
        </w:rPr>
        <w:t>Выпускник научится:</w:t>
      </w:r>
    </w:p>
    <w:p w:rsidR="00872168" w:rsidRPr="00CF1F60" w:rsidRDefault="00872168" w:rsidP="00872168">
      <w:pPr>
        <w:pStyle w:val="ad"/>
        <w:numPr>
          <w:ilvl w:val="0"/>
          <w:numId w:val="2"/>
        </w:numPr>
        <w:tabs>
          <w:tab w:val="left" w:pos="993"/>
          <w:tab w:val="left" w:pos="1176"/>
        </w:tabs>
        <w:spacing w:line="240" w:lineRule="auto"/>
        <w:ind w:left="0" w:firstLine="714"/>
      </w:pPr>
      <w:r w:rsidRPr="00CF1F60">
        <w:t>различать виды изобразительного искусства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872168" w:rsidRPr="00CF1F60" w:rsidRDefault="00872168" w:rsidP="00872168">
      <w:pPr>
        <w:pStyle w:val="ad"/>
        <w:numPr>
          <w:ilvl w:val="0"/>
          <w:numId w:val="2"/>
        </w:numPr>
        <w:tabs>
          <w:tab w:val="left" w:pos="993"/>
          <w:tab w:val="left" w:pos="1176"/>
        </w:tabs>
        <w:spacing w:line="240" w:lineRule="auto"/>
        <w:ind w:left="0" w:firstLine="714"/>
      </w:pPr>
      <w:r w:rsidRPr="00CF1F60">
        <w:t>различать виды декоративно-прикладных искусств, понимать их специфику; различать жанры изобразительного искусства (портрет, пейзаж, натюрморт, бытовой, исторический, батальный жанры)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замысла.</w:t>
      </w:r>
    </w:p>
    <w:p w:rsidR="00872168" w:rsidRPr="00CF1F60" w:rsidRDefault="00872168" w:rsidP="00872168">
      <w:pPr>
        <w:pStyle w:val="3"/>
        <w:tabs>
          <w:tab w:val="left" w:pos="993"/>
          <w:tab w:val="left" w:pos="1134"/>
        </w:tabs>
        <w:spacing w:after="0" w:line="240" w:lineRule="auto"/>
        <w:ind w:left="0" w:firstLine="714"/>
        <w:jc w:val="both"/>
        <w:rPr>
          <w:rFonts w:ascii="Times New Roman" w:hAnsi="Times New Roman"/>
          <w:b/>
          <w:iCs/>
          <w:sz w:val="28"/>
          <w:szCs w:val="28"/>
        </w:rPr>
      </w:pPr>
      <w:r w:rsidRPr="00CF1F60">
        <w:rPr>
          <w:rFonts w:ascii="Times New Roman" w:hAnsi="Times New Roman"/>
          <w:b/>
          <w:iCs/>
          <w:sz w:val="28"/>
          <w:szCs w:val="28"/>
        </w:rPr>
        <w:t>Выпускник получит возможность научиться:</w:t>
      </w:r>
    </w:p>
    <w:p w:rsidR="00872168" w:rsidRPr="00CF1F60" w:rsidRDefault="00872168" w:rsidP="00872168">
      <w:pPr>
        <w:pStyle w:val="ad"/>
        <w:numPr>
          <w:ilvl w:val="0"/>
          <w:numId w:val="2"/>
        </w:numPr>
        <w:tabs>
          <w:tab w:val="left" w:pos="993"/>
          <w:tab w:val="left" w:pos="1176"/>
        </w:tabs>
        <w:spacing w:line="240" w:lineRule="auto"/>
        <w:ind w:left="0" w:firstLine="714"/>
        <w:rPr>
          <w:iCs/>
        </w:rPr>
      </w:pPr>
      <w:r w:rsidRPr="00CF1F60">
        <w:rPr>
          <w:iCs/>
        </w:rPr>
        <w:t xml:space="preserve">определять </w:t>
      </w:r>
      <w:r w:rsidRPr="00CF1F60">
        <w:t>шедевры национального и мирового изобразительного искусства; понимать историческую ретроспективу становления жанров пластических искусств.</w:t>
      </w:r>
    </w:p>
    <w:p w:rsidR="00872168" w:rsidRPr="00CF1F60" w:rsidRDefault="00872168" w:rsidP="00872168">
      <w:pPr>
        <w:pStyle w:val="Abstract0"/>
        <w:tabs>
          <w:tab w:val="left" w:pos="993"/>
          <w:tab w:val="left" w:pos="1134"/>
        </w:tabs>
        <w:spacing w:line="240" w:lineRule="auto"/>
        <w:ind w:firstLine="714"/>
        <w:rPr>
          <w:b/>
          <w:iCs/>
        </w:rPr>
      </w:pPr>
      <w:r w:rsidRPr="00CF1F60">
        <w:rPr>
          <w:b/>
        </w:rPr>
        <w:t>Изобразительная природа фотографии, театра, кино</w:t>
      </w:r>
    </w:p>
    <w:p w:rsidR="00872168" w:rsidRPr="00CF1F60" w:rsidRDefault="00872168" w:rsidP="00872168">
      <w:pPr>
        <w:pStyle w:val="5"/>
        <w:tabs>
          <w:tab w:val="left" w:pos="993"/>
          <w:tab w:val="left" w:pos="1134"/>
        </w:tabs>
        <w:spacing w:before="0" w:line="240" w:lineRule="auto"/>
        <w:ind w:firstLine="714"/>
        <w:jc w:val="both"/>
        <w:rPr>
          <w:rFonts w:ascii="Times New Roman" w:hAnsi="Times New Roman"/>
          <w:b/>
          <w:bCs/>
          <w:iCs/>
          <w:color w:val="auto"/>
          <w:sz w:val="28"/>
          <w:szCs w:val="28"/>
        </w:rPr>
      </w:pPr>
      <w:r w:rsidRPr="00CF1F60">
        <w:rPr>
          <w:rFonts w:ascii="Times New Roman" w:hAnsi="Times New Roman"/>
          <w:b/>
          <w:bCs/>
          <w:iCs/>
          <w:color w:val="auto"/>
          <w:sz w:val="28"/>
          <w:szCs w:val="28"/>
        </w:rPr>
        <w:t>Выпускник научится:</w:t>
      </w:r>
    </w:p>
    <w:p w:rsidR="00872168" w:rsidRPr="00CF1F60" w:rsidRDefault="00872168" w:rsidP="00872168">
      <w:pPr>
        <w:pStyle w:val="ad"/>
        <w:numPr>
          <w:ilvl w:val="0"/>
          <w:numId w:val="2"/>
        </w:numPr>
        <w:tabs>
          <w:tab w:val="left" w:pos="993"/>
          <w:tab w:val="left" w:pos="1176"/>
        </w:tabs>
        <w:spacing w:line="240" w:lineRule="auto"/>
        <w:ind w:left="0" w:firstLine="714"/>
      </w:pPr>
      <w:r w:rsidRPr="00CF1F60">
        <w:t>определять жанры и особенности художественной фотографии, её отличие от картины и нехудожественной фотографии; понимать особенности визуального художественного образа в театре и кино;</w:t>
      </w:r>
    </w:p>
    <w:p w:rsidR="00872168" w:rsidRPr="00CF1F60" w:rsidRDefault="00872168" w:rsidP="00872168">
      <w:pPr>
        <w:pStyle w:val="ad"/>
        <w:numPr>
          <w:ilvl w:val="0"/>
          <w:numId w:val="2"/>
        </w:numPr>
        <w:tabs>
          <w:tab w:val="left" w:pos="993"/>
          <w:tab w:val="left" w:pos="1176"/>
        </w:tabs>
        <w:spacing w:line="240" w:lineRule="auto"/>
        <w:ind w:left="0" w:firstLine="714"/>
      </w:pPr>
      <w:r w:rsidRPr="00CF1F60">
        <w:lastRenderedPageBreak/>
        <w:t>применять полученные знания при создании декораций, костюмов и грима для школьного спектакля;</w:t>
      </w:r>
    </w:p>
    <w:p w:rsidR="00872168" w:rsidRPr="00CF1F60" w:rsidRDefault="00872168" w:rsidP="00872168">
      <w:pPr>
        <w:pStyle w:val="ad"/>
        <w:numPr>
          <w:ilvl w:val="0"/>
          <w:numId w:val="2"/>
        </w:numPr>
        <w:tabs>
          <w:tab w:val="left" w:pos="993"/>
          <w:tab w:val="left" w:pos="1176"/>
        </w:tabs>
        <w:spacing w:line="240" w:lineRule="auto"/>
        <w:ind w:left="0" w:firstLine="714"/>
      </w:pPr>
      <w:r w:rsidRPr="00CF1F60">
        <w:t>применять компьютерные технологии в собственной художественно-творческой деятельности (</w:t>
      </w:r>
      <w:proofErr w:type="spellStart"/>
      <w:r w:rsidRPr="00CF1F60">
        <w:t>PowerPoint</w:t>
      </w:r>
      <w:proofErr w:type="spellEnd"/>
      <w:r w:rsidRPr="00CF1F60">
        <w:t xml:space="preserve">, </w:t>
      </w:r>
      <w:proofErr w:type="spellStart"/>
      <w:r w:rsidRPr="00CF1F60">
        <w:t>Photoshop</w:t>
      </w:r>
      <w:proofErr w:type="spellEnd"/>
      <w:r w:rsidRPr="00CF1F60">
        <w:t xml:space="preserve"> и др.).</w:t>
      </w:r>
    </w:p>
    <w:p w:rsidR="00872168" w:rsidRPr="00CF1F60" w:rsidRDefault="00872168" w:rsidP="00872168">
      <w:pPr>
        <w:pStyle w:val="3"/>
        <w:tabs>
          <w:tab w:val="left" w:pos="993"/>
          <w:tab w:val="left" w:pos="1134"/>
        </w:tabs>
        <w:spacing w:after="0" w:line="240" w:lineRule="auto"/>
        <w:ind w:left="0" w:firstLine="714"/>
        <w:jc w:val="both"/>
        <w:rPr>
          <w:rFonts w:ascii="Times New Roman" w:hAnsi="Times New Roman"/>
          <w:b/>
          <w:iCs/>
          <w:sz w:val="28"/>
          <w:szCs w:val="28"/>
        </w:rPr>
      </w:pPr>
      <w:r w:rsidRPr="00CF1F60">
        <w:rPr>
          <w:rFonts w:ascii="Times New Roman" w:hAnsi="Times New Roman"/>
          <w:b/>
          <w:iCs/>
          <w:sz w:val="28"/>
          <w:szCs w:val="28"/>
        </w:rPr>
        <w:t>Выпускник получит возможность научиться:</w:t>
      </w:r>
    </w:p>
    <w:p w:rsidR="00872168" w:rsidRPr="00CF1F60" w:rsidRDefault="00872168" w:rsidP="00872168">
      <w:pPr>
        <w:pStyle w:val="ad"/>
        <w:numPr>
          <w:ilvl w:val="0"/>
          <w:numId w:val="2"/>
        </w:numPr>
        <w:tabs>
          <w:tab w:val="left" w:pos="993"/>
          <w:tab w:val="left" w:pos="1176"/>
        </w:tabs>
        <w:spacing w:line="240" w:lineRule="auto"/>
        <w:ind w:left="0" w:firstLine="714"/>
        <w:rPr>
          <w:iCs/>
        </w:rPr>
      </w:pPr>
      <w:r w:rsidRPr="00CF1F60">
        <w:rPr>
          <w:iCs/>
        </w:rPr>
        <w:t xml:space="preserve">использовать </w:t>
      </w:r>
      <w:r w:rsidRPr="00CF1F60">
        <w:t xml:space="preserve">средства художественной выразительности в собственных фотоработах; </w:t>
      </w:r>
      <w:r w:rsidRPr="00CF1F60">
        <w:rPr>
          <w:iCs/>
        </w:rPr>
        <w:t xml:space="preserve">применять </w:t>
      </w:r>
      <w:r w:rsidRPr="00CF1F60">
        <w:t xml:space="preserve">в работе над цифровой фотографией технические средства </w:t>
      </w:r>
      <w:r w:rsidRPr="00CF1F60">
        <w:rPr>
          <w:lang w:val="en-US"/>
        </w:rPr>
        <w:t>Photoshop</w:t>
      </w:r>
      <w:r w:rsidRPr="00CF1F60">
        <w:t>;</w:t>
      </w:r>
    </w:p>
    <w:p w:rsidR="00872168" w:rsidRPr="00CF1F60" w:rsidRDefault="00872168" w:rsidP="00872168">
      <w:pPr>
        <w:pStyle w:val="ad"/>
        <w:numPr>
          <w:ilvl w:val="0"/>
          <w:numId w:val="2"/>
        </w:numPr>
        <w:tabs>
          <w:tab w:val="left" w:pos="993"/>
          <w:tab w:val="left" w:pos="1176"/>
        </w:tabs>
        <w:spacing w:line="240" w:lineRule="auto"/>
        <w:ind w:left="0" w:firstLine="714"/>
        <w:rPr>
          <w:iCs/>
        </w:rPr>
      </w:pPr>
      <w:r w:rsidRPr="00CF1F60">
        <w:rPr>
          <w:iCs/>
        </w:rPr>
        <w:t xml:space="preserve">понимать </w:t>
      </w:r>
      <w:r w:rsidRPr="00CF1F60">
        <w:t>и анализировать выразительность и соответствие авторскому замыслу сценографии, костюмов, грима после просмотра спектакля</w:t>
      </w:r>
    </w:p>
    <w:p w:rsidR="00872168" w:rsidRPr="00CF1F60" w:rsidRDefault="00872168" w:rsidP="00872168">
      <w:pPr>
        <w:pStyle w:val="ad"/>
        <w:tabs>
          <w:tab w:val="left" w:pos="993"/>
          <w:tab w:val="left" w:pos="1176"/>
        </w:tabs>
        <w:spacing w:line="240" w:lineRule="auto"/>
      </w:pPr>
    </w:p>
    <w:p w:rsidR="00872168" w:rsidRPr="00CF1F60" w:rsidRDefault="00872168" w:rsidP="00872168">
      <w:pPr>
        <w:pStyle w:val="ad"/>
        <w:tabs>
          <w:tab w:val="left" w:pos="993"/>
          <w:tab w:val="left" w:pos="1176"/>
        </w:tabs>
        <w:spacing w:line="240" w:lineRule="auto"/>
      </w:pPr>
    </w:p>
    <w:p w:rsidR="00552182" w:rsidRDefault="00552182" w:rsidP="00DB3997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26439D" w:rsidRDefault="0026439D" w:rsidP="0026439D">
      <w:pPr>
        <w:spacing w:after="0" w:line="240" w:lineRule="auto"/>
        <w:rPr>
          <w:rFonts w:ascii="Times New Roman" w:hAnsi="Times New Roman"/>
          <w:sz w:val="28"/>
          <w:szCs w:val="24"/>
        </w:rPr>
        <w:sectPr w:rsidR="0026439D" w:rsidSect="00872168"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</w:p>
    <w:p w:rsidR="0026439D" w:rsidRDefault="0026439D" w:rsidP="0026439D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26439D" w:rsidRDefault="0026439D" w:rsidP="0026439D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Календарно-тематическое планирование по изобразительному искусству в 7 классе</w:t>
      </w:r>
    </w:p>
    <w:p w:rsidR="0026439D" w:rsidRDefault="0026439D" w:rsidP="0026439D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программе Б.М.</w:t>
      </w:r>
      <w:r w:rsidR="00C276DF">
        <w:rPr>
          <w:rFonts w:ascii="Times New Roman" w:hAnsi="Times New Roman"/>
          <w:b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/>
          <w:b/>
        </w:rPr>
        <w:t>Неменского</w:t>
      </w:r>
      <w:proofErr w:type="spellEnd"/>
      <w:r>
        <w:rPr>
          <w:rFonts w:ascii="Times New Roman" w:hAnsi="Times New Roman"/>
          <w:b/>
        </w:rPr>
        <w:t>, Изобразительное искусство</w:t>
      </w:r>
    </w:p>
    <w:tbl>
      <w:tblPr>
        <w:tblW w:w="15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5"/>
        <w:gridCol w:w="2519"/>
        <w:gridCol w:w="5987"/>
        <w:gridCol w:w="3010"/>
        <w:gridCol w:w="49"/>
        <w:gridCol w:w="1069"/>
        <w:gridCol w:w="2301"/>
      </w:tblGrid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Название темы урока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Цели изучения темы, раздела.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Оснащение урока. Программный минимум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уроков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Календарные </w:t>
            </w:r>
            <w:proofErr w:type="spellStart"/>
            <w:r>
              <w:rPr>
                <w:rFonts w:ascii="Times New Roman" w:hAnsi="Times New Roman"/>
              </w:rPr>
              <w:t>сроки.Домашнее</w:t>
            </w:r>
            <w:proofErr w:type="spellEnd"/>
            <w:r>
              <w:rPr>
                <w:rFonts w:ascii="Times New Roman" w:hAnsi="Times New Roman"/>
              </w:rPr>
              <w:t xml:space="preserve"> задание</w:t>
            </w:r>
          </w:p>
        </w:tc>
      </w:tr>
      <w:tr w:rsidR="0026439D" w:rsidTr="0026439D">
        <w:tc>
          <w:tcPr>
            <w:tcW w:w="159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четверть. Изображение фигуры человека и образ человека.</w:t>
            </w:r>
          </w:p>
        </w:tc>
      </w:tr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Изображение фигуры человека в истории искусств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Познакомить учащихся с представлениями о красоте человека в истории искусства.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Воспитать нравственно-эстетическое отношение к миру и любовь к искусству.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Развить творческую и познавательную активность.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Пластика, рельефы, динамика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Подобрать репродукции произведений ИЗО с изображением людей различных пропорций</w:t>
            </w:r>
          </w:p>
        </w:tc>
      </w:tr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Пропорции и строение фигуры человека. Выполнение аппликации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Познакомить учащихся с тем, как происходил 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 пропорций в изображении фигуры человека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Сформировать представление о терминах «пропорции», «канон»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Развить творческую и познавательную активность учащихся.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Воспитать нравственно-эстетическое отношение к миру и искусству.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Золотое сечение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Принести проволоку и пластилин для выполнения скульптуры человека</w:t>
            </w:r>
          </w:p>
        </w:tc>
      </w:tr>
      <w:tr w:rsidR="0026439D" w:rsidTr="0026439D">
        <w:trPr>
          <w:trHeight w:val="50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Красота фигуры человека в движении. </w:t>
            </w:r>
          </w:p>
        </w:tc>
        <w:tc>
          <w:tcPr>
            <w:tcW w:w="5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Развить творческую и познавательную активность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Воспитать любовь и интерес к искусству и его истории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Формировать практические навыки работы в технике лепки с использованием каркаса</w:t>
            </w: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Скульптура, каркас, пропорции</w:t>
            </w:r>
          </w:p>
        </w:tc>
        <w:tc>
          <w:tcPr>
            <w:tcW w:w="1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Подобрать материал о творчестве художника-скульптора (по предложенному списку)</w:t>
            </w:r>
          </w:p>
        </w:tc>
      </w:tr>
      <w:tr w:rsidR="0026439D" w:rsidTr="0026439D">
        <w:trPr>
          <w:trHeight w:val="995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Лепка фигуры человека(спортсмен)</w:t>
            </w:r>
          </w:p>
        </w:tc>
        <w:tc>
          <w:tcPr>
            <w:tcW w:w="5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«Великие скульпторы» О. Роден. </w:t>
            </w:r>
            <w:proofErr w:type="spellStart"/>
            <w:r>
              <w:rPr>
                <w:rFonts w:ascii="Times New Roman" w:hAnsi="Times New Roman"/>
              </w:rPr>
              <w:t>Микеладжело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Буонарроти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а)Познакомить учащихся с жизнью и творчеством великих скульпторов мира.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б)Воспитать нравственно-эстетическое отношение к миру и любовь к искусству.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в)Развить навыки поисковой работы, творческую и познавательную активность, а также навыки публичного выступления.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Скульптура, памятник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Принести графические материалы для работы в технике рисунка</w:t>
            </w:r>
          </w:p>
        </w:tc>
      </w:tr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Изображение фигуры с использованием </w:t>
            </w:r>
            <w:r>
              <w:rPr>
                <w:rFonts w:ascii="Times New Roman" w:hAnsi="Times New Roman"/>
              </w:rPr>
              <w:lastRenderedPageBreak/>
              <w:t xml:space="preserve">таблицы. Исследование А Дюрера. 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а) Развить творческую и познавательную активность, ассоциативно-образное мышление.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б) Воспитать любовь и интерес к искусству.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Формировать практические навыки в изображении фигуры человека.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Пропорции человеческого тела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Принести графические </w:t>
            </w:r>
            <w:r>
              <w:rPr>
                <w:rFonts w:ascii="Times New Roman" w:hAnsi="Times New Roman"/>
              </w:rPr>
              <w:lastRenderedPageBreak/>
              <w:t>материалы для работы с натуры</w:t>
            </w:r>
          </w:p>
        </w:tc>
      </w:tr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Набросок фигуры человека с натуры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Развивать глазомер, ассоциативно-образное мышление, , творческую и познавательную активность.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Воспитать нравственно-эстетическое отношение к миру и искусству.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Формировать навыки в рисовании фигуры человека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Сформировать понятие о термине «набросок» и техниках его выполнениях.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фигуры человека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Подобрать материал для тематической картины «Профессия»</w:t>
            </w:r>
          </w:p>
        </w:tc>
      </w:tr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 и его профессия Выставка работ «Моя будущая профессия»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Вывести учащихся на более высокий уровень познания темы через повторение и обобщение .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Развивать ассоциативно-образное мышление, творческую и познавательную активность.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в)Формировать практические навыки в изображении фигуры человека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наброска, картины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Художественные материалы </w:t>
            </w:r>
          </w:p>
        </w:tc>
      </w:tr>
      <w:tr w:rsidR="0026439D" w:rsidTr="0026439D">
        <w:tc>
          <w:tcPr>
            <w:tcW w:w="159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 четверть. Поэзия повседневности</w:t>
            </w:r>
          </w:p>
        </w:tc>
      </w:tr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Тематическая (сюжетная) картина. Знакомство с основными этапами развития зарубежного искусства (виды, жанры, стили).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Сформировать представление о тематической (сюжетной) картине, ее видах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Подвести учащихся к пониманию особенностей жанра через повторение и обобщение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Воспитать нравственно-эстетическое отношение к миру и искусству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Развивать ассоциативно-образное мышление, творческую и познавательную активность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жанра, сюжета, картины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Подобрать материал по теме «Малые голландцы»</w:t>
            </w:r>
          </w:p>
        </w:tc>
      </w:tr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Жизнь каждого дня- большая тема в искусстве Что  знаю я о «Малых голландцах»?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Сформировать представление о голландской живописи, Голландии как родине бытового жанра, голландских художников и их картинах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Воспитать нравственно-эстетическое отношение к миру, любовь к искусству, интерес к его истории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Развивать творческое отношение к выполнению задания, навыки публичного, индивидуального и коллективного выступления 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Жанр, сюжет, бытовой жанр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Подобрать материал о творчестве художников: А. Венецианова, П. Федотова; «передвижников»</w:t>
            </w:r>
          </w:p>
        </w:tc>
      </w:tr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Возникновение и развитие бытового жанра в русском </w:t>
            </w:r>
            <w:r>
              <w:rPr>
                <w:rFonts w:ascii="Times New Roman" w:hAnsi="Times New Roman"/>
              </w:rPr>
              <w:lastRenderedPageBreak/>
              <w:t xml:space="preserve">искусстве. Родоначальники жанровой живописи в России: А.Венецианова, П. Федотова; 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а) Познакомить учащихся с творчеством русских художников: А. Венецианова, П. Федотова;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Воспитать любовь к России и ее национальному </w:t>
            </w:r>
            <w:r>
              <w:rPr>
                <w:rFonts w:ascii="Times New Roman" w:hAnsi="Times New Roman"/>
              </w:rPr>
              <w:lastRenderedPageBreak/>
              <w:t>искусству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Развивать интерес к истории изобразительного искусства России, творческую активность и мышление, а также навыки публичных выступлений 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Жанр, сюжет, бытовой жанр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Подобрать материал о творчестве художников: А. </w:t>
            </w:r>
            <w:r>
              <w:rPr>
                <w:rFonts w:ascii="Times New Roman" w:hAnsi="Times New Roman"/>
              </w:rPr>
              <w:lastRenderedPageBreak/>
              <w:t>Венецианова, П. Федотова; «передвижников»</w:t>
            </w:r>
          </w:p>
        </w:tc>
      </w:tr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Сюжет и содержание в картине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а)Продолжить знакомство учащихся с творчеством художников Ян Вермер, А. Пластов З.Серебрякова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б)Воспитывать интерес к изобразительному искусству.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Дать представление о понятиях сюжет, тема и содержания в произведениях изобразительного </w:t>
            </w:r>
            <w:proofErr w:type="spellStart"/>
            <w:r>
              <w:rPr>
                <w:rFonts w:ascii="Times New Roman" w:hAnsi="Times New Roman"/>
              </w:rPr>
              <w:t>искасства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Жанр, сюжет, бытовой жанр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Выполнить наброски композиции с простым, доступным для наблюдений сюжетом из своей жизни. </w:t>
            </w:r>
          </w:p>
        </w:tc>
      </w:tr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«Передвижники»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Познакомить учащихся с творчеством художников, входящих в Товарищество передвижных художественных выставок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Развивать интерес к истории изобразительного искусства России, творческую активность и мышление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Воспитать любовь к России и ее национальному искусству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Жанр, сюжет, бытовой жанр, Третьяковская галерея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Познакомится с творчеством художников бытового жанра 20 века</w:t>
            </w:r>
          </w:p>
        </w:tc>
      </w:tr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Просмотр видеофильма «Третьяковская галерея»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Сформировать представления о Третьяковской галереи как первом музее русского искусства; музее с богатой коллекцией картин художников-передвижников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Воспитать любовь к Родине, интерес к русской культуре и ее истории 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Развивать ассоциативно-образное мышление, память, способность анализировать материал, сравнивать, строить аналогии 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Жанр, сюжет, бытовой жанр, Третьяковская галерея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Подобрать материал  для работы над сюжетной картиной о жизни своей семьи</w:t>
            </w:r>
          </w:p>
        </w:tc>
      </w:tr>
      <w:tr w:rsidR="0026439D" w:rsidTr="0026439D">
        <w:trPr>
          <w:trHeight w:val="77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тематической картины «Жизнь моей семьи»</w:t>
            </w:r>
          </w:p>
        </w:tc>
        <w:tc>
          <w:tcPr>
            <w:tcW w:w="5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Сформировать представления о сложном мире станковой картины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Познакомить с ролью сюжета в решении образа 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Воспитать нравственно-эстетическое отношение к миру, любовь к искусству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Формировать навыки работы с художественными материалами в технике живописи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Бытовой жанр 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Подобрать материал  по темам и проблемам 3 четверти</w:t>
            </w:r>
          </w:p>
        </w:tc>
      </w:tr>
      <w:tr w:rsidR="0026439D" w:rsidTr="0026439D">
        <w:trPr>
          <w:trHeight w:val="973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 создания одной картины. А.И Иванов «Явление Христа народу»</w:t>
            </w:r>
          </w:p>
        </w:tc>
        <w:tc>
          <w:tcPr>
            <w:tcW w:w="5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6439D" w:rsidTr="0026439D">
        <w:tc>
          <w:tcPr>
            <w:tcW w:w="159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 четверть. Великие темы жизни</w:t>
            </w:r>
          </w:p>
        </w:tc>
      </w:tr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Историческая тема в искусстве. Творчество </w:t>
            </w:r>
            <w:r>
              <w:rPr>
                <w:rFonts w:ascii="Times New Roman" w:hAnsi="Times New Roman"/>
              </w:rPr>
              <w:lastRenderedPageBreak/>
              <w:t xml:space="preserve">В.И. Сурикова 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а) Познакомить учащихся с жизнью и творчеством великого русского художника В.И. Сурикова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б) Сформировать представление об историческом жанре в живописи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Воспитать нравственно-эстетическое отношение к миру, любовь к искусству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Развивать ассоциативно-образное мышление, творческую и познавательную активность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Исторический жанр, сюжет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Подобрать материал для работы над </w:t>
            </w:r>
            <w:r>
              <w:rPr>
                <w:rFonts w:ascii="Times New Roman" w:hAnsi="Times New Roman"/>
              </w:rPr>
              <w:lastRenderedPageBreak/>
              <w:t>картиной на историческую тему</w:t>
            </w:r>
          </w:p>
        </w:tc>
      </w:tr>
      <w:tr w:rsidR="0026439D" w:rsidTr="0026439D">
        <w:trPr>
          <w:trHeight w:val="954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Сложный мир исторической картины</w:t>
            </w:r>
          </w:p>
        </w:tc>
        <w:tc>
          <w:tcPr>
            <w:tcW w:w="5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Сформировать представление о сложном мире исторической картины. 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Воспитать нравственно-эстетическое отношение к миру, интерес к истории, любовь к искусству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Формировать и развивать навыки работы художественными материалами в технике рисунка и живопись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Исторический жанр, сюжет, эскиз, набросок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Художественные материалы </w:t>
            </w:r>
          </w:p>
        </w:tc>
      </w:tr>
      <w:tr w:rsidR="0026439D" w:rsidTr="0026439D">
        <w:trPr>
          <w:trHeight w:val="150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ВОВ в станковой живописи и монументальном искусстве.</w:t>
            </w:r>
          </w:p>
        </w:tc>
        <w:tc>
          <w:tcPr>
            <w:tcW w:w="5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Зрительские умения и их значения для современного человека. 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Сформировать представление об особом языке искусства и средствах его выразительности.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Развивать личностный характер создания и восприятия произведения искусства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Познакомить учащихся с разными уровнями понимания произведений изобразительного искусства: предметный уровень и уровень сюжета; уровень эмоциональной оценки, сопереживания; уровень ценностных представлений художника о мире в целом, о связи явлений, о том, что прекрасное и что безобразное.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Воспитать нравственно-эстетическое отношение к миру и искусству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Сюжет, содержание, колорит «художественный язык»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Познакомится с картиной К.Брюллова «Последний день Помпеи»</w:t>
            </w:r>
          </w:p>
        </w:tc>
      </w:tr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Великие темы жизни в творчестве русских художников К.Брюллова «Последний день Помпеи»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Познакомить учащихся с историей создания и художественного замысла великой картины К.Брюллова «Последний день Помпеи»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Сформировать представление о сложном мире исторической картины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Развивать ассоциативно-образное мышление, творческую фантазию, навыки ведения дискуссии, публичного выступления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Воспитать любовь к искусству, интерес к </w:t>
            </w:r>
            <w:r>
              <w:rPr>
                <w:rFonts w:ascii="Times New Roman" w:hAnsi="Times New Roman"/>
              </w:rPr>
              <w:lastRenderedPageBreak/>
              <w:t>художественным произведениям и их истории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Сюжет, содержание, колорит «художественный язык»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Подобрать материал о творчестве И. </w:t>
            </w:r>
            <w:proofErr w:type="spellStart"/>
            <w:r>
              <w:rPr>
                <w:rFonts w:ascii="Times New Roman" w:hAnsi="Times New Roman"/>
              </w:rPr>
              <w:t>Билибина</w:t>
            </w:r>
            <w:proofErr w:type="spellEnd"/>
            <w:r>
              <w:rPr>
                <w:rFonts w:ascii="Times New Roman" w:hAnsi="Times New Roman"/>
              </w:rPr>
              <w:t xml:space="preserve"> и В.Васнецова  </w:t>
            </w:r>
          </w:p>
        </w:tc>
      </w:tr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Сказочно-былинный жанр. Волшебный мир сказки. Творчество В.М. Васнецова, М.А. Врубеля.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Сформировать представление о сказочно-былинном жанре в живописи на примере творчества И. </w:t>
            </w:r>
            <w:proofErr w:type="spellStart"/>
            <w:r>
              <w:rPr>
                <w:rFonts w:ascii="Times New Roman" w:hAnsi="Times New Roman"/>
              </w:rPr>
              <w:t>Билибина</w:t>
            </w:r>
            <w:proofErr w:type="spellEnd"/>
            <w:r>
              <w:rPr>
                <w:rFonts w:ascii="Times New Roman" w:hAnsi="Times New Roman"/>
              </w:rPr>
              <w:t xml:space="preserve"> и В.Васнецова, М.А. Врубеля.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Воспитать нравственно-эстетическое отношение к миру и любовь и интерес к искусству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Развивать навыки поисковой работы и коллективного восприятия, творческое отношение к выполнению задания.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Сюжет, содержание, колорит «художественный язык», сказочно-былинный жанр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Познакомиться с картиной Рембрандта «Возвращение блудного сына»</w:t>
            </w:r>
          </w:p>
        </w:tc>
      </w:tr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Библейская тема в изобразительном искусстве. Всепрощающая любовь (Рембрандт и его картина «Возвращение блудного сына»)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Познакомить учащихся с великой картиной Рембрандта «Возвращение блудного сына»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Сформировать представление о сложном мире сюжетной картины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Формировать зрительские умения и навыки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Воспитать ассоциативно-образное мышление, эмоциональную отзывчивость на прекрасное и безобразное в жизни искусстве.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Развивать интерес к искусству и особенностям его образного языка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Библейский жанр, Сюжет, содержание, колорит «художественный язык», сказочно-былинный жанр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Провести поисковую работу на тему «Великие музей мира» по предложенному списку</w:t>
            </w:r>
          </w:p>
        </w:tc>
      </w:tr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Крупнейшие музей изобразительного искусства и их роль в культуре. Ватикан, Лувр, Прадо, Дрезденская галерея.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Сформировать представления о художественных музеях и их типах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Познакомить учащихся с крупнейшими музеями мира и России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Воспитать нравственно-эстетическое отношение к миру, интерес к истории изобразительного искусства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Развивать ассоциативно-образное мышление, способность анализировать материал, выделять главное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Музей, галереи, их типы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Перечислить музеи родного города (края)</w:t>
            </w:r>
          </w:p>
        </w:tc>
      </w:tr>
      <w:tr w:rsidR="0026439D" w:rsidTr="0026439D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Эрмитаж – сокровищница мировой культуры. 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Сформировать представления об Эрмитаже как сокровищнице мирового искусства 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Воспитать нравственно-эстетическое отношение к миру, любовь и интерес к искусству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Развивать ассоциативно-образное мышление, память, способность анализировать материал, сравнивать, строить аналогии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Коллекции Эрмитажа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Подготовится к экскурсии в городской музей </w:t>
            </w:r>
          </w:p>
        </w:tc>
      </w:tr>
      <w:tr w:rsidR="0026439D" w:rsidTr="0026439D">
        <w:trPr>
          <w:trHeight w:val="152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Художественный музей моего города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Познакомить учащихся с художественным музеем города, его историей, коллекцией работ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Воспитывать активную гражданскую позицию, любовь к Родине, родному краю, интерес к нашей истории и культуре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Развивать творческую и познавательную активность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Музей, галереи, их типы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Повторить пройденный материал по темам 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III</w:t>
            </w:r>
            <w:r>
              <w:rPr>
                <w:rFonts w:ascii="Times New Roman" w:hAnsi="Times New Roman"/>
              </w:rPr>
              <w:t xml:space="preserve"> четверти </w:t>
            </w:r>
          </w:p>
        </w:tc>
      </w:tr>
      <w:tr w:rsidR="0026439D" w:rsidTr="0026439D">
        <w:tc>
          <w:tcPr>
            <w:tcW w:w="159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 четверть. Реальность жизни и художественный образ</w:t>
            </w:r>
          </w:p>
        </w:tc>
      </w:tr>
      <w:tr w:rsidR="0026439D" w:rsidTr="0026439D">
        <w:trPr>
          <w:trHeight w:val="77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Плакат  как вид графики</w:t>
            </w:r>
          </w:p>
        </w:tc>
        <w:tc>
          <w:tcPr>
            <w:tcW w:w="5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Сформировать представления о плакате, как особом виде графики, отметив специфику его образного языка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Познакомить учащихся с ролью текста в плакате и его взаимосвязью с рисунком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Формировать и развивать навыки работы художественными материалами в технике графики по выполнению плакатов и аппликаций 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Воспитать любовь и интерес к искусству, эмоциональную отзывчивость на прекрасное в жизни и искусстве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Плакат, шрифт, шрифтовая композиция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Подобрать материал о шрифтах, их видах и особенностей выполнения</w:t>
            </w:r>
          </w:p>
        </w:tc>
      </w:tr>
      <w:tr w:rsidR="0026439D" w:rsidTr="0026439D">
        <w:trPr>
          <w:trHeight w:val="84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Шрифт и его виды.</w:t>
            </w:r>
          </w:p>
        </w:tc>
        <w:tc>
          <w:tcPr>
            <w:tcW w:w="5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6439D" w:rsidTr="0026439D">
        <w:trPr>
          <w:trHeight w:val="634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плаката в защиту природы.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6439D" w:rsidTr="0026439D">
        <w:trPr>
          <w:trHeight w:val="984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Книга. Слово и изображение. </w:t>
            </w:r>
          </w:p>
        </w:tc>
        <w:tc>
          <w:tcPr>
            <w:tcW w:w="5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Сформировать представления об основных элементах книги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Познакомить учащихся с искусством иллюстрации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Воспитать любовь и интерес к искусству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Развивать ассоциативно-образное мышление, творческую и познавательную активность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д) Формировать навыки работы с художественными материалами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Книга, обложка, иллюстрация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6439D" w:rsidTr="0026439D">
        <w:trPr>
          <w:trHeight w:val="1032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Искусство иллюстрации</w:t>
            </w:r>
          </w:p>
        </w:tc>
        <w:tc>
          <w:tcPr>
            <w:tcW w:w="5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6439D" w:rsidTr="0026439D">
        <w:trPr>
          <w:trHeight w:val="1755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Художественные направления в искусстве 20 века: реализм, модерн, авангард, сюрреализм и проявления постмодернизма. </w:t>
            </w:r>
          </w:p>
        </w:tc>
        <w:tc>
          <w:tcPr>
            <w:tcW w:w="5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Познакомить учащихся с основными направлениями искусства 20 века.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Презентация 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6439D" w:rsidTr="0026439D">
        <w:trPr>
          <w:trHeight w:val="774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Творчество Ф. Гойя П. Сезанна, Ван Гога, П. Пикассо</w:t>
            </w:r>
          </w:p>
        </w:tc>
        <w:tc>
          <w:tcPr>
            <w:tcW w:w="5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6439D" w:rsidTr="0026439D">
        <w:trPr>
          <w:trHeight w:val="48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Итоговый урок за год.</w:t>
            </w:r>
          </w:p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Выставка лучших работ за год.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9D" w:rsidRDefault="0026439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6439D" w:rsidRDefault="0026439D" w:rsidP="00E967B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sectPr w:rsidR="0026439D" w:rsidSect="0026439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27E5C"/>
    <w:multiLevelType w:val="multilevel"/>
    <w:tmpl w:val="BF58363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0EE"/>
    <w:rsid w:val="00011F2C"/>
    <w:rsid w:val="00025E32"/>
    <w:rsid w:val="000307C1"/>
    <w:rsid w:val="0003318D"/>
    <w:rsid w:val="000373C4"/>
    <w:rsid w:val="000656A8"/>
    <w:rsid w:val="00082D37"/>
    <w:rsid w:val="000861B6"/>
    <w:rsid w:val="00087D13"/>
    <w:rsid w:val="000F0EF4"/>
    <w:rsid w:val="00145B61"/>
    <w:rsid w:val="001526C7"/>
    <w:rsid w:val="00176015"/>
    <w:rsid w:val="0018057C"/>
    <w:rsid w:val="00187EED"/>
    <w:rsid w:val="001A7890"/>
    <w:rsid w:val="001B3866"/>
    <w:rsid w:val="001C195E"/>
    <w:rsid w:val="001F21D3"/>
    <w:rsid w:val="001F5DF1"/>
    <w:rsid w:val="0020114A"/>
    <w:rsid w:val="0022114B"/>
    <w:rsid w:val="0026439D"/>
    <w:rsid w:val="0027079E"/>
    <w:rsid w:val="002822CE"/>
    <w:rsid w:val="002853C7"/>
    <w:rsid w:val="002A37AB"/>
    <w:rsid w:val="002B62DD"/>
    <w:rsid w:val="002C4EC1"/>
    <w:rsid w:val="002E1BFA"/>
    <w:rsid w:val="002E1F84"/>
    <w:rsid w:val="002E57B1"/>
    <w:rsid w:val="002E7899"/>
    <w:rsid w:val="00306F1D"/>
    <w:rsid w:val="00325054"/>
    <w:rsid w:val="00333DC0"/>
    <w:rsid w:val="00382935"/>
    <w:rsid w:val="00393657"/>
    <w:rsid w:val="004013E1"/>
    <w:rsid w:val="00435B24"/>
    <w:rsid w:val="004402E7"/>
    <w:rsid w:val="004A7142"/>
    <w:rsid w:val="004C2EB5"/>
    <w:rsid w:val="004C48B7"/>
    <w:rsid w:val="004E2D10"/>
    <w:rsid w:val="004F558F"/>
    <w:rsid w:val="00502EA5"/>
    <w:rsid w:val="005379EB"/>
    <w:rsid w:val="00552182"/>
    <w:rsid w:val="0058486C"/>
    <w:rsid w:val="005A1ACE"/>
    <w:rsid w:val="005A3BC1"/>
    <w:rsid w:val="005A79B6"/>
    <w:rsid w:val="005B48B0"/>
    <w:rsid w:val="005D6831"/>
    <w:rsid w:val="005D70E3"/>
    <w:rsid w:val="005E4252"/>
    <w:rsid w:val="005E486F"/>
    <w:rsid w:val="005F551A"/>
    <w:rsid w:val="00614B0F"/>
    <w:rsid w:val="00651F94"/>
    <w:rsid w:val="00652C12"/>
    <w:rsid w:val="0068139F"/>
    <w:rsid w:val="00681FE0"/>
    <w:rsid w:val="00697443"/>
    <w:rsid w:val="006B3FF1"/>
    <w:rsid w:val="006C63EA"/>
    <w:rsid w:val="006D3052"/>
    <w:rsid w:val="006E5879"/>
    <w:rsid w:val="006F1F6B"/>
    <w:rsid w:val="007007D4"/>
    <w:rsid w:val="007058A5"/>
    <w:rsid w:val="00707C42"/>
    <w:rsid w:val="00710692"/>
    <w:rsid w:val="00733E95"/>
    <w:rsid w:val="0073445F"/>
    <w:rsid w:val="00740162"/>
    <w:rsid w:val="00786992"/>
    <w:rsid w:val="00787372"/>
    <w:rsid w:val="00787C4C"/>
    <w:rsid w:val="00790701"/>
    <w:rsid w:val="007A2B49"/>
    <w:rsid w:val="007B0CAD"/>
    <w:rsid w:val="007C2D26"/>
    <w:rsid w:val="007F0A8A"/>
    <w:rsid w:val="008270FA"/>
    <w:rsid w:val="00833569"/>
    <w:rsid w:val="00846F65"/>
    <w:rsid w:val="00872168"/>
    <w:rsid w:val="00877B48"/>
    <w:rsid w:val="00892894"/>
    <w:rsid w:val="00895A19"/>
    <w:rsid w:val="008B4A63"/>
    <w:rsid w:val="008D771D"/>
    <w:rsid w:val="008F4842"/>
    <w:rsid w:val="0091273F"/>
    <w:rsid w:val="00916C15"/>
    <w:rsid w:val="009313D4"/>
    <w:rsid w:val="00942C16"/>
    <w:rsid w:val="00944D53"/>
    <w:rsid w:val="00947D0F"/>
    <w:rsid w:val="00962EA7"/>
    <w:rsid w:val="009635E0"/>
    <w:rsid w:val="0097765E"/>
    <w:rsid w:val="00981F1F"/>
    <w:rsid w:val="009829F3"/>
    <w:rsid w:val="009832E9"/>
    <w:rsid w:val="0099423E"/>
    <w:rsid w:val="009C545B"/>
    <w:rsid w:val="009E2E2A"/>
    <w:rsid w:val="00A358CB"/>
    <w:rsid w:val="00A35ED9"/>
    <w:rsid w:val="00A55B05"/>
    <w:rsid w:val="00A56C07"/>
    <w:rsid w:val="00A74EE1"/>
    <w:rsid w:val="00A857B2"/>
    <w:rsid w:val="00AA7D3F"/>
    <w:rsid w:val="00AC7414"/>
    <w:rsid w:val="00AD02E8"/>
    <w:rsid w:val="00AD0D05"/>
    <w:rsid w:val="00AF0A25"/>
    <w:rsid w:val="00B04FAB"/>
    <w:rsid w:val="00B1213C"/>
    <w:rsid w:val="00B32444"/>
    <w:rsid w:val="00B41FE5"/>
    <w:rsid w:val="00B46EE0"/>
    <w:rsid w:val="00B60006"/>
    <w:rsid w:val="00B821CB"/>
    <w:rsid w:val="00B91482"/>
    <w:rsid w:val="00B947AC"/>
    <w:rsid w:val="00B9580D"/>
    <w:rsid w:val="00B979D1"/>
    <w:rsid w:val="00BA411A"/>
    <w:rsid w:val="00BC5275"/>
    <w:rsid w:val="00BC6376"/>
    <w:rsid w:val="00BD7830"/>
    <w:rsid w:val="00C276DF"/>
    <w:rsid w:val="00C40AE5"/>
    <w:rsid w:val="00C5650B"/>
    <w:rsid w:val="00C605C7"/>
    <w:rsid w:val="00C72DAB"/>
    <w:rsid w:val="00CC4723"/>
    <w:rsid w:val="00CC534E"/>
    <w:rsid w:val="00CF1F60"/>
    <w:rsid w:val="00D37D99"/>
    <w:rsid w:val="00D433A1"/>
    <w:rsid w:val="00D539FE"/>
    <w:rsid w:val="00D64716"/>
    <w:rsid w:val="00D94A04"/>
    <w:rsid w:val="00DB3997"/>
    <w:rsid w:val="00DB74B0"/>
    <w:rsid w:val="00DC570A"/>
    <w:rsid w:val="00DC5F00"/>
    <w:rsid w:val="00DC6DB5"/>
    <w:rsid w:val="00DF086C"/>
    <w:rsid w:val="00DF7E4A"/>
    <w:rsid w:val="00E0351C"/>
    <w:rsid w:val="00E218ED"/>
    <w:rsid w:val="00E27F54"/>
    <w:rsid w:val="00E43091"/>
    <w:rsid w:val="00E532D0"/>
    <w:rsid w:val="00E61C89"/>
    <w:rsid w:val="00E707DE"/>
    <w:rsid w:val="00E967BE"/>
    <w:rsid w:val="00E979C0"/>
    <w:rsid w:val="00EA60FF"/>
    <w:rsid w:val="00EB03E6"/>
    <w:rsid w:val="00EB08B0"/>
    <w:rsid w:val="00EB5C08"/>
    <w:rsid w:val="00EC7C37"/>
    <w:rsid w:val="00ED494F"/>
    <w:rsid w:val="00EE0A3B"/>
    <w:rsid w:val="00EF00EE"/>
    <w:rsid w:val="00EF5875"/>
    <w:rsid w:val="00F62F05"/>
    <w:rsid w:val="00F67CD2"/>
    <w:rsid w:val="00F711A6"/>
    <w:rsid w:val="00F74CE4"/>
    <w:rsid w:val="00FA2483"/>
    <w:rsid w:val="00FA3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97"/>
    <w:rPr>
      <w:rFonts w:ascii="Calibri" w:eastAsia="Times New Roman" w:hAnsi="Calibri" w:cs="Times New Roman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872168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9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semiHidden/>
    <w:rsid w:val="00872168"/>
    <w:rPr>
      <w:rFonts w:ascii="Cambria" w:eastAsia="Times New Roman" w:hAnsi="Cambria" w:cs="Times New Roman"/>
      <w:color w:val="243F60"/>
      <w:lang w:eastAsia="ru-RU"/>
    </w:rPr>
  </w:style>
  <w:style w:type="character" w:customStyle="1" w:styleId="a5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6"/>
    <w:semiHidden/>
    <w:locked/>
    <w:rsid w:val="00872168"/>
    <w:rPr>
      <w:rFonts w:ascii="Times New Roman" w:eastAsia="Times New Roman" w:hAnsi="Times New Roman" w:cs="Times New Roman"/>
    </w:rPr>
  </w:style>
  <w:style w:type="paragraph" w:styleId="a6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"/>
    <w:link w:val="a5"/>
    <w:semiHidden/>
    <w:unhideWhenUsed/>
    <w:rsid w:val="00872168"/>
    <w:pPr>
      <w:spacing w:after="120"/>
    </w:pPr>
    <w:rPr>
      <w:rFonts w:ascii="Times New Roman" w:hAnsi="Times New Roman"/>
      <w:lang w:eastAsia="en-US"/>
    </w:rPr>
  </w:style>
  <w:style w:type="character" w:customStyle="1" w:styleId="1">
    <w:name w:val="Основной текст Знак1"/>
    <w:basedOn w:val="a0"/>
    <w:link w:val="a6"/>
    <w:uiPriority w:val="99"/>
    <w:semiHidden/>
    <w:rsid w:val="00872168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872168"/>
    <w:pPr>
      <w:spacing w:after="120" w:line="480" w:lineRule="auto"/>
    </w:pPr>
    <w:rPr>
      <w:rFonts w:eastAsia="Calibri"/>
      <w:lang w:eastAsia="en-US"/>
    </w:rPr>
  </w:style>
  <w:style w:type="character" w:customStyle="1" w:styleId="20">
    <w:name w:val="Основной текст 2 Знак"/>
    <w:basedOn w:val="a0"/>
    <w:link w:val="2"/>
    <w:semiHidden/>
    <w:rsid w:val="00872168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872168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72168"/>
    <w:rPr>
      <w:rFonts w:ascii="Calibri" w:eastAsia="Calibri" w:hAnsi="Calibri" w:cs="Times New Roman"/>
      <w:sz w:val="16"/>
      <w:szCs w:val="16"/>
    </w:rPr>
  </w:style>
  <w:style w:type="character" w:customStyle="1" w:styleId="a7">
    <w:name w:val="Без интервала Знак"/>
    <w:basedOn w:val="a0"/>
    <w:link w:val="a8"/>
    <w:uiPriority w:val="1"/>
    <w:locked/>
    <w:rsid w:val="00872168"/>
    <w:rPr>
      <w:rFonts w:ascii="Times New Roman" w:eastAsia="Times New Roman" w:hAnsi="Times New Roman" w:cs="Times New Roman"/>
    </w:rPr>
  </w:style>
  <w:style w:type="paragraph" w:styleId="a8">
    <w:name w:val="No Spacing"/>
    <w:link w:val="a7"/>
    <w:uiPriority w:val="1"/>
    <w:qFormat/>
    <w:rsid w:val="0087216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Абзац списка Знак"/>
    <w:link w:val="aa"/>
    <w:locked/>
    <w:rsid w:val="00872168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9"/>
    <w:qFormat/>
    <w:rsid w:val="0087216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b">
    <w:name w:val="Новый"/>
    <w:basedOn w:val="a"/>
    <w:rsid w:val="00872168"/>
    <w:pPr>
      <w:spacing w:after="0" w:line="360" w:lineRule="auto"/>
      <w:ind w:firstLine="454"/>
      <w:jc w:val="both"/>
    </w:pPr>
    <w:rPr>
      <w:rFonts w:ascii="Times New Roman" w:eastAsia="Calibri" w:hAnsi="Times New Roman"/>
      <w:sz w:val="28"/>
      <w:szCs w:val="24"/>
      <w:lang w:eastAsia="en-US"/>
    </w:rPr>
  </w:style>
  <w:style w:type="character" w:customStyle="1" w:styleId="Abstract">
    <w:name w:val="Abstract Знак"/>
    <w:link w:val="Abstract0"/>
    <w:locked/>
    <w:rsid w:val="00872168"/>
    <w:rPr>
      <w:rFonts w:ascii="Times New Roman" w:eastAsia="@Arial Unicode MS" w:hAnsi="Times New Roman" w:cs="Times New Roman"/>
      <w:sz w:val="28"/>
      <w:szCs w:val="28"/>
    </w:rPr>
  </w:style>
  <w:style w:type="paragraph" w:customStyle="1" w:styleId="Abstract0">
    <w:name w:val="Abstract"/>
    <w:basedOn w:val="a"/>
    <w:link w:val="Abstract"/>
    <w:rsid w:val="00872168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/>
      <w:sz w:val="28"/>
      <w:szCs w:val="28"/>
    </w:rPr>
  </w:style>
  <w:style w:type="character" w:customStyle="1" w:styleId="ac">
    <w:name w:val="А_основной Знак"/>
    <w:link w:val="ad"/>
    <w:locked/>
    <w:rsid w:val="00872168"/>
    <w:rPr>
      <w:rFonts w:ascii="Times New Roman" w:hAnsi="Times New Roman" w:cs="Times New Roman"/>
      <w:sz w:val="28"/>
      <w:szCs w:val="28"/>
    </w:rPr>
  </w:style>
  <w:style w:type="paragraph" w:customStyle="1" w:styleId="ad">
    <w:name w:val="А_основной"/>
    <w:basedOn w:val="a"/>
    <w:link w:val="ac"/>
    <w:qFormat/>
    <w:rsid w:val="00872168"/>
    <w:pPr>
      <w:spacing w:after="0" w:line="360" w:lineRule="auto"/>
      <w:ind w:firstLine="454"/>
      <w:jc w:val="both"/>
    </w:pPr>
    <w:rPr>
      <w:rFonts w:ascii="Times New Roman" w:eastAsiaTheme="minorHAnsi" w:hAnsi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2A5EE-87EF-4598-A1DF-56B5BED1B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3567</Words>
  <Characters>20334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Madina</cp:lastModifiedBy>
  <cp:revision>14</cp:revision>
  <cp:lastPrinted>2021-01-26T17:47:00Z</cp:lastPrinted>
  <dcterms:created xsi:type="dcterms:W3CDTF">2014-10-17T04:12:00Z</dcterms:created>
  <dcterms:modified xsi:type="dcterms:W3CDTF">2021-05-20T05:45:00Z</dcterms:modified>
</cp:coreProperties>
</file>